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6B151" w14:textId="77777777" w:rsidR="00EF4B87" w:rsidRPr="00EF4B87" w:rsidRDefault="00EF4B87" w:rsidP="00EF4B87">
      <w:pPr>
        <w:jc w:val="center"/>
        <w:rPr>
          <w:b/>
          <w:i/>
          <w:sz w:val="32"/>
          <w:szCs w:val="24"/>
        </w:rPr>
      </w:pPr>
      <w:r w:rsidRPr="00EF4B87">
        <w:rPr>
          <w:b/>
          <w:i/>
          <w:sz w:val="32"/>
          <w:szCs w:val="24"/>
        </w:rPr>
        <w:t>Smlouva o dílo</w:t>
      </w:r>
    </w:p>
    <w:p w14:paraId="1AAD4566" w14:textId="77777777" w:rsidR="00EF4B87" w:rsidRDefault="00EF4B87" w:rsidP="00EF4B87">
      <w:pPr>
        <w:jc w:val="center"/>
        <w:rPr>
          <w:i/>
        </w:rPr>
      </w:pPr>
      <w:r>
        <w:rPr>
          <w:i/>
        </w:rPr>
        <w:t>kterou níže uvedeného dne, měsíce a roku</w:t>
      </w:r>
      <w:r w:rsidRPr="00611C79">
        <w:rPr>
          <w:i/>
        </w:rPr>
        <w:t xml:space="preserve"> uzavřely podle </w:t>
      </w:r>
      <w:proofErr w:type="spellStart"/>
      <w:r w:rsidRPr="00611C79">
        <w:rPr>
          <w:i/>
        </w:rPr>
        <w:t>ust</w:t>
      </w:r>
      <w:proofErr w:type="spellEnd"/>
      <w:r w:rsidRPr="00611C79">
        <w:rPr>
          <w:i/>
        </w:rPr>
        <w:t>. § 2586 a násl. zákona č. 89/2012, občansk</w:t>
      </w:r>
      <w:r w:rsidR="00FD492A">
        <w:rPr>
          <w:i/>
        </w:rPr>
        <w:t>ého</w:t>
      </w:r>
      <w:r w:rsidRPr="00611C79">
        <w:rPr>
          <w:i/>
        </w:rPr>
        <w:t xml:space="preserve"> zákoník</w:t>
      </w:r>
      <w:r w:rsidR="0022332D">
        <w:rPr>
          <w:i/>
        </w:rPr>
        <w:t>u</w:t>
      </w:r>
      <w:r w:rsidR="00FD492A">
        <w:rPr>
          <w:i/>
        </w:rPr>
        <w:t xml:space="preserve">, </w:t>
      </w:r>
      <w:r w:rsidRPr="00611C79">
        <w:rPr>
          <w:i/>
        </w:rPr>
        <w:t>následující strany</w:t>
      </w:r>
    </w:p>
    <w:p w14:paraId="044C0CC9" w14:textId="77777777" w:rsidR="00EF4B87" w:rsidRDefault="00EF4B87" w:rsidP="00EF4B87">
      <w:pPr>
        <w:rPr>
          <w:i/>
        </w:rPr>
      </w:pPr>
    </w:p>
    <w:p w14:paraId="74932D5E" w14:textId="77777777" w:rsidR="00EF4B87" w:rsidRDefault="00EF4B87" w:rsidP="00EF4B87">
      <w:pPr>
        <w:rPr>
          <w:i/>
        </w:rPr>
      </w:pPr>
    </w:p>
    <w:p w14:paraId="4D4071BF" w14:textId="77777777" w:rsidR="00EF4B87" w:rsidRPr="0022332D" w:rsidRDefault="00EF4B87" w:rsidP="00EF4B87">
      <w:pPr>
        <w:rPr>
          <w:b/>
          <w:i/>
        </w:rPr>
      </w:pPr>
      <w:r w:rsidRPr="0022332D">
        <w:rPr>
          <w:b/>
          <w:i/>
        </w:rPr>
        <w:t>Obec Krásná</w:t>
      </w:r>
    </w:p>
    <w:p w14:paraId="3C589D4E" w14:textId="77777777" w:rsidR="00EF4B87" w:rsidRDefault="00EF4B87" w:rsidP="00EF4B87">
      <w:pPr>
        <w:rPr>
          <w:i/>
        </w:rPr>
      </w:pPr>
      <w:r w:rsidRPr="00C32343">
        <w:rPr>
          <w:b/>
          <w:i/>
        </w:rPr>
        <w:tab/>
      </w:r>
      <w:r>
        <w:rPr>
          <w:i/>
        </w:rPr>
        <w:t>se sídlem Krásná 287, 739 04 Krásná</w:t>
      </w:r>
    </w:p>
    <w:p w14:paraId="2E9788E9" w14:textId="77777777" w:rsidR="00EF4B87" w:rsidRDefault="00EF4B87" w:rsidP="00EF4B87">
      <w:pPr>
        <w:rPr>
          <w:i/>
        </w:rPr>
      </w:pPr>
      <w:r>
        <w:rPr>
          <w:i/>
        </w:rPr>
        <w:tab/>
        <w:t>IČ 005 77 022</w:t>
      </w:r>
    </w:p>
    <w:p w14:paraId="066C28BE" w14:textId="77777777" w:rsidR="00EF4B87" w:rsidRDefault="00EF4B87" w:rsidP="00EF4B87">
      <w:pPr>
        <w:rPr>
          <w:i/>
        </w:rPr>
      </w:pPr>
      <w:r>
        <w:rPr>
          <w:i/>
        </w:rPr>
        <w:tab/>
        <w:t xml:space="preserve">za niž jedná </w:t>
      </w:r>
      <w:r w:rsidRPr="00224433">
        <w:rPr>
          <w:b/>
          <w:i/>
        </w:rPr>
        <w:t>Mgr. Antonín Tulach,</w:t>
      </w:r>
      <w:r>
        <w:rPr>
          <w:i/>
        </w:rPr>
        <w:t xml:space="preserve"> starosta</w:t>
      </w:r>
    </w:p>
    <w:p w14:paraId="7E63A92E" w14:textId="77777777" w:rsidR="00EF4B87" w:rsidRDefault="00AA78A3" w:rsidP="00AA78A3">
      <w:pPr>
        <w:rPr>
          <w:i/>
        </w:rPr>
      </w:pPr>
      <w:r>
        <w:rPr>
          <w:i/>
        </w:rPr>
        <w:tab/>
      </w:r>
      <w:r w:rsidRPr="0093423D">
        <w:rPr>
          <w:i/>
        </w:rPr>
        <w:t xml:space="preserve">bankovní spojení č. </w:t>
      </w:r>
      <w:proofErr w:type="spellStart"/>
      <w:r w:rsidRPr="0093423D">
        <w:rPr>
          <w:i/>
        </w:rPr>
        <w:t>ú.</w:t>
      </w:r>
      <w:proofErr w:type="spellEnd"/>
      <w:r w:rsidRPr="0093423D">
        <w:rPr>
          <w:i/>
        </w:rPr>
        <w:t xml:space="preserve"> ………………..</w:t>
      </w:r>
    </w:p>
    <w:p w14:paraId="505E57B3" w14:textId="77777777" w:rsidR="00AA78A3" w:rsidRDefault="00AA78A3" w:rsidP="00EF4B87">
      <w:pPr>
        <w:ind w:firstLine="708"/>
        <w:rPr>
          <w:i/>
        </w:rPr>
      </w:pPr>
    </w:p>
    <w:p w14:paraId="4E574FF5" w14:textId="77777777" w:rsidR="00EF4B87" w:rsidRDefault="00EF4B87" w:rsidP="00EF4B87">
      <w:pPr>
        <w:ind w:firstLine="708"/>
        <w:rPr>
          <w:i/>
        </w:rPr>
      </w:pPr>
      <w:r>
        <w:rPr>
          <w:i/>
        </w:rPr>
        <w:t>(dále jen jako „</w:t>
      </w:r>
      <w:r>
        <w:rPr>
          <w:b/>
          <w:i/>
        </w:rPr>
        <w:t>objednatel</w:t>
      </w:r>
      <w:r>
        <w:rPr>
          <w:i/>
        </w:rPr>
        <w:t>“)</w:t>
      </w:r>
    </w:p>
    <w:p w14:paraId="06A3535B" w14:textId="77777777" w:rsidR="00EF4B87" w:rsidRDefault="00EF4B87" w:rsidP="00EF4B87">
      <w:pPr>
        <w:rPr>
          <w:i/>
        </w:rPr>
      </w:pPr>
    </w:p>
    <w:p w14:paraId="42C18C5F" w14:textId="77777777" w:rsidR="00EF4B87" w:rsidRDefault="00EF4B87" w:rsidP="00EF4B87">
      <w:pPr>
        <w:rPr>
          <w:i/>
        </w:rPr>
      </w:pPr>
    </w:p>
    <w:p w14:paraId="1632E8D6" w14:textId="77777777" w:rsidR="00EF4B87" w:rsidRDefault="00EF4B87" w:rsidP="00EF4B87">
      <w:pPr>
        <w:rPr>
          <w:i/>
        </w:rPr>
      </w:pPr>
      <w:r>
        <w:rPr>
          <w:i/>
        </w:rPr>
        <w:t>a</w:t>
      </w:r>
    </w:p>
    <w:p w14:paraId="3A1B28CB" w14:textId="77777777" w:rsidR="00EF4B87" w:rsidRDefault="00EF4B87" w:rsidP="00EF4B87">
      <w:pPr>
        <w:rPr>
          <w:i/>
        </w:rPr>
      </w:pPr>
    </w:p>
    <w:p w14:paraId="3EF8BF6D" w14:textId="77777777" w:rsidR="00EF4B87" w:rsidRDefault="00EF4B87" w:rsidP="00EF4B87">
      <w:pPr>
        <w:rPr>
          <w:i/>
        </w:rPr>
      </w:pPr>
    </w:p>
    <w:p w14:paraId="67D47D9B" w14:textId="77777777" w:rsidR="00EF4B87" w:rsidRPr="00890A43" w:rsidRDefault="009A4955" w:rsidP="00EF4B87">
      <w:pPr>
        <w:rPr>
          <w:b/>
          <w:i/>
        </w:rPr>
      </w:pPr>
      <w:r w:rsidRPr="00890A43">
        <w:rPr>
          <w:b/>
          <w:i/>
        </w:rPr>
        <w:t>……………………</w:t>
      </w:r>
    </w:p>
    <w:p w14:paraId="5DE3884F" w14:textId="77777777" w:rsidR="009A4955" w:rsidRPr="00890A43" w:rsidRDefault="00EF4B87" w:rsidP="00EF4B87">
      <w:pPr>
        <w:rPr>
          <w:i/>
        </w:rPr>
      </w:pPr>
      <w:r w:rsidRPr="00890A43">
        <w:rPr>
          <w:i/>
        </w:rPr>
        <w:tab/>
        <w:t>se sídlem</w:t>
      </w:r>
      <w:r w:rsidR="009A4955" w:rsidRPr="00890A43">
        <w:rPr>
          <w:i/>
        </w:rPr>
        <w:t>………………..</w:t>
      </w:r>
    </w:p>
    <w:p w14:paraId="7CF13934" w14:textId="77777777" w:rsidR="009A4955" w:rsidRPr="00890A43" w:rsidRDefault="00EF4B87" w:rsidP="00EF4B87">
      <w:pPr>
        <w:rPr>
          <w:i/>
        </w:rPr>
      </w:pPr>
      <w:r w:rsidRPr="00890A43">
        <w:rPr>
          <w:i/>
        </w:rPr>
        <w:tab/>
        <w:t>IČ</w:t>
      </w:r>
      <w:r w:rsidR="00AA78A3">
        <w:rPr>
          <w:i/>
        </w:rPr>
        <w:t xml:space="preserve"> </w:t>
      </w:r>
      <w:r w:rsidR="00AA78A3" w:rsidRPr="00890A43">
        <w:rPr>
          <w:i/>
        </w:rPr>
        <w:t>…………………..</w:t>
      </w:r>
    </w:p>
    <w:p w14:paraId="4D2C7F6B" w14:textId="77777777" w:rsidR="00EF4B87" w:rsidRDefault="00EF4B87" w:rsidP="00EF4B87">
      <w:pPr>
        <w:rPr>
          <w:i/>
        </w:rPr>
      </w:pPr>
      <w:r w:rsidRPr="00890A43">
        <w:rPr>
          <w:i/>
        </w:rPr>
        <w:tab/>
        <w:t xml:space="preserve">DIČ CZ </w:t>
      </w:r>
      <w:r w:rsidR="009A4955" w:rsidRPr="00890A43">
        <w:rPr>
          <w:i/>
        </w:rPr>
        <w:t>…………………..</w:t>
      </w:r>
    </w:p>
    <w:p w14:paraId="3F210BB4" w14:textId="77777777" w:rsidR="00890A43" w:rsidRPr="00AA78A3" w:rsidRDefault="00890A43" w:rsidP="00890A43">
      <w:pPr>
        <w:rPr>
          <w:i/>
        </w:rPr>
      </w:pPr>
      <w:r>
        <w:rPr>
          <w:i/>
        </w:rPr>
        <w:tab/>
        <w:t>za niž jedná</w:t>
      </w:r>
      <w:r w:rsidR="00AA78A3">
        <w:rPr>
          <w:i/>
        </w:rPr>
        <w:t xml:space="preserve">  </w:t>
      </w:r>
      <w:r w:rsidRPr="00AA78A3">
        <w:rPr>
          <w:b/>
          <w:i/>
        </w:rPr>
        <w:t>………………..</w:t>
      </w:r>
      <w:r w:rsidR="00AA78A3" w:rsidRPr="00AA78A3">
        <w:rPr>
          <w:i/>
        </w:rPr>
        <w:t>, jednatel společnosti</w:t>
      </w:r>
    </w:p>
    <w:p w14:paraId="71CADE71" w14:textId="77777777" w:rsidR="00EF4B87" w:rsidRDefault="00EF4B87" w:rsidP="00EF4B87">
      <w:pPr>
        <w:rPr>
          <w:i/>
        </w:rPr>
      </w:pPr>
      <w:r w:rsidRPr="00890A43">
        <w:rPr>
          <w:i/>
        </w:rPr>
        <w:tab/>
        <w:t xml:space="preserve">bankovní spojení č. </w:t>
      </w:r>
      <w:proofErr w:type="spellStart"/>
      <w:r w:rsidRPr="00890A43">
        <w:rPr>
          <w:i/>
        </w:rPr>
        <w:t>ú.</w:t>
      </w:r>
      <w:proofErr w:type="spellEnd"/>
      <w:r w:rsidRPr="00890A43">
        <w:rPr>
          <w:i/>
        </w:rPr>
        <w:t xml:space="preserve"> </w:t>
      </w:r>
      <w:r w:rsidR="009A4955" w:rsidRPr="00890A43">
        <w:rPr>
          <w:i/>
        </w:rPr>
        <w:t>………………..</w:t>
      </w:r>
      <w:r>
        <w:rPr>
          <w:i/>
        </w:rPr>
        <w:t xml:space="preserve"> </w:t>
      </w:r>
    </w:p>
    <w:p w14:paraId="0EC47E07" w14:textId="77777777" w:rsidR="00EF4B87" w:rsidRDefault="00EF4B87" w:rsidP="00EF4B87">
      <w:pPr>
        <w:rPr>
          <w:i/>
        </w:rPr>
      </w:pPr>
    </w:p>
    <w:p w14:paraId="23239874" w14:textId="77777777" w:rsidR="00EF4B87" w:rsidRDefault="00EF4B87" w:rsidP="00EF4B87">
      <w:pPr>
        <w:ind w:firstLine="708"/>
        <w:rPr>
          <w:i/>
        </w:rPr>
      </w:pPr>
      <w:r>
        <w:rPr>
          <w:i/>
        </w:rPr>
        <w:t>(dále jen jako „</w:t>
      </w:r>
      <w:r>
        <w:rPr>
          <w:b/>
          <w:i/>
        </w:rPr>
        <w:t>zhotovitel</w:t>
      </w:r>
      <w:r>
        <w:rPr>
          <w:i/>
        </w:rPr>
        <w:t>“)</w:t>
      </w:r>
    </w:p>
    <w:p w14:paraId="279C5FAD" w14:textId="77777777" w:rsidR="00EF4B87" w:rsidRDefault="00EF4B87" w:rsidP="00EF4B87">
      <w:pPr>
        <w:rPr>
          <w:i/>
        </w:rPr>
      </w:pPr>
    </w:p>
    <w:p w14:paraId="350F38E7" w14:textId="77777777" w:rsidR="00EF4B87" w:rsidRDefault="00EF4B87" w:rsidP="00EF4B87">
      <w:pPr>
        <w:ind w:firstLine="708"/>
        <w:rPr>
          <w:i/>
        </w:rPr>
      </w:pPr>
      <w:r>
        <w:rPr>
          <w:i/>
        </w:rPr>
        <w:t>(společně dále též jen jako „</w:t>
      </w:r>
      <w:r>
        <w:rPr>
          <w:b/>
          <w:i/>
        </w:rPr>
        <w:t>smluvní strany</w:t>
      </w:r>
      <w:r>
        <w:rPr>
          <w:i/>
        </w:rPr>
        <w:t>“)</w:t>
      </w:r>
    </w:p>
    <w:p w14:paraId="2406D395" w14:textId="77777777" w:rsidR="00EF4B87" w:rsidRDefault="00EF4B87" w:rsidP="00EF4B87">
      <w:pPr>
        <w:rPr>
          <w:i/>
        </w:rPr>
      </w:pPr>
    </w:p>
    <w:p w14:paraId="34EFB08E" w14:textId="77777777" w:rsidR="00EF4B87" w:rsidRDefault="00EF4B87" w:rsidP="00EF4B87">
      <w:pPr>
        <w:rPr>
          <w:i/>
        </w:rPr>
      </w:pPr>
    </w:p>
    <w:p w14:paraId="6A54FE9E" w14:textId="77777777" w:rsidR="00EF4B87" w:rsidRDefault="00EF4B87" w:rsidP="00EF4B87">
      <w:pPr>
        <w:jc w:val="center"/>
        <w:rPr>
          <w:b/>
          <w:i/>
        </w:rPr>
      </w:pPr>
      <w:r>
        <w:rPr>
          <w:b/>
          <w:i/>
        </w:rPr>
        <w:t>I.</w:t>
      </w:r>
    </w:p>
    <w:p w14:paraId="59B8D4BB" w14:textId="77777777" w:rsidR="00EF4B87" w:rsidRPr="002933A7" w:rsidRDefault="00EF4B87" w:rsidP="00EF4B87">
      <w:pPr>
        <w:jc w:val="center"/>
        <w:rPr>
          <w:b/>
          <w:i/>
        </w:rPr>
      </w:pPr>
      <w:r>
        <w:rPr>
          <w:b/>
          <w:i/>
        </w:rPr>
        <w:t>Předmět díla</w:t>
      </w:r>
    </w:p>
    <w:p w14:paraId="22C5E1E7" w14:textId="77777777" w:rsidR="00EF4B87" w:rsidRDefault="00EF4B87" w:rsidP="00EF4B87">
      <w:pPr>
        <w:rPr>
          <w:i/>
        </w:rPr>
      </w:pPr>
    </w:p>
    <w:p w14:paraId="1C7817D6" w14:textId="77777777" w:rsidR="00961F6F" w:rsidRPr="0093423D" w:rsidRDefault="00EF4B87" w:rsidP="00961F6F">
      <w:pPr>
        <w:pStyle w:val="Odstavecseseznamem"/>
        <w:numPr>
          <w:ilvl w:val="1"/>
          <w:numId w:val="3"/>
        </w:numPr>
        <w:rPr>
          <w:b/>
          <w:i/>
        </w:rPr>
      </w:pPr>
      <w:r w:rsidRPr="0093423D">
        <w:rPr>
          <w:i/>
        </w:rPr>
        <w:t>Zhotovitel se zavazuje za podmínek stanovených touto Smlouvou, závaznými podklady a závaznými předpisy</w:t>
      </w:r>
      <w:r w:rsidR="0035019D" w:rsidRPr="0093423D">
        <w:rPr>
          <w:i/>
        </w:rPr>
        <w:t xml:space="preserve"> </w:t>
      </w:r>
      <w:r w:rsidR="00E40635" w:rsidRPr="0093423D">
        <w:rPr>
          <w:i/>
        </w:rPr>
        <w:t xml:space="preserve">a </w:t>
      </w:r>
      <w:r w:rsidR="0035019D" w:rsidRPr="0093423D">
        <w:rPr>
          <w:i/>
        </w:rPr>
        <w:t>dle Projektové dokumentace, která je přílohou a nedílnou součástí této Smlouvy,</w:t>
      </w:r>
      <w:r w:rsidRPr="0093423D">
        <w:rPr>
          <w:i/>
        </w:rPr>
        <w:t xml:space="preserve"> </w:t>
      </w:r>
      <w:r w:rsidRPr="0093423D">
        <w:rPr>
          <w:b/>
          <w:i/>
        </w:rPr>
        <w:t xml:space="preserve">provést pro objednatele </w:t>
      </w:r>
      <w:r w:rsidRPr="0093423D">
        <w:rPr>
          <w:i/>
        </w:rPr>
        <w:t>na své náklady, na vlastní nebezpečí, vlastní odpovědnost a osobně, případně za pomoci třetí osoby</w:t>
      </w:r>
      <w:r w:rsidR="0035019D" w:rsidRPr="0093423D">
        <w:rPr>
          <w:i/>
        </w:rPr>
        <w:t xml:space="preserve"> (či osob)</w:t>
      </w:r>
      <w:r w:rsidRPr="0093423D">
        <w:rPr>
          <w:i/>
        </w:rPr>
        <w:t xml:space="preserve">, za kterou </w:t>
      </w:r>
      <w:r w:rsidR="0035019D" w:rsidRPr="0093423D">
        <w:rPr>
          <w:i/>
        </w:rPr>
        <w:t xml:space="preserve">(které) </w:t>
      </w:r>
      <w:r w:rsidRPr="0093423D">
        <w:rPr>
          <w:i/>
        </w:rPr>
        <w:t>však odpovídá v plném rozsahu, ve sjednané době a za sjednanou cenu</w:t>
      </w:r>
      <w:r w:rsidRPr="0093423D">
        <w:rPr>
          <w:b/>
          <w:i/>
        </w:rPr>
        <w:t xml:space="preserve"> </w:t>
      </w:r>
      <w:r w:rsidR="00E40635" w:rsidRPr="0093423D">
        <w:rPr>
          <w:b/>
          <w:i/>
        </w:rPr>
        <w:t xml:space="preserve">dílo - </w:t>
      </w:r>
      <w:r w:rsidR="009A4955" w:rsidRPr="0093423D">
        <w:rPr>
          <w:b/>
          <w:i/>
        </w:rPr>
        <w:t>opravu stávající komunikace u stykové křižovatky</w:t>
      </w:r>
      <w:r w:rsidR="00FA4E9F" w:rsidRPr="0093423D">
        <w:rPr>
          <w:b/>
          <w:i/>
        </w:rPr>
        <w:t xml:space="preserve"> místní komunikace</w:t>
      </w:r>
      <w:r w:rsidR="009A4955" w:rsidRPr="0093423D">
        <w:rPr>
          <w:b/>
          <w:i/>
        </w:rPr>
        <w:t xml:space="preserve"> a silnice III/48415</w:t>
      </w:r>
      <w:r w:rsidR="00D93ED8" w:rsidRPr="0093423D">
        <w:rPr>
          <w:b/>
          <w:i/>
        </w:rPr>
        <w:t>, rozšíření místní komunikace</w:t>
      </w:r>
      <w:r w:rsidR="00FA4E9F" w:rsidRPr="0093423D">
        <w:rPr>
          <w:b/>
          <w:i/>
        </w:rPr>
        <w:t>,</w:t>
      </w:r>
      <w:r w:rsidR="00D93ED8" w:rsidRPr="0093423D">
        <w:rPr>
          <w:b/>
          <w:i/>
        </w:rPr>
        <w:t xml:space="preserve"> vytvoření plochy pro umístění nádob na komunální odpad a odvodnění komunikace a dotčených ploch, jež se vše nachází na pozemcích </w:t>
      </w:r>
      <w:r w:rsidR="0022332D" w:rsidRPr="0093423D">
        <w:rPr>
          <w:b/>
          <w:i/>
        </w:rPr>
        <w:t>specifikovaných v čl. III</w:t>
      </w:r>
      <w:r w:rsidR="00AA78A3" w:rsidRPr="0093423D">
        <w:rPr>
          <w:b/>
          <w:i/>
        </w:rPr>
        <w:t>. této S</w:t>
      </w:r>
      <w:r w:rsidR="0022332D" w:rsidRPr="0093423D">
        <w:rPr>
          <w:b/>
          <w:i/>
        </w:rPr>
        <w:t>mlouvy</w:t>
      </w:r>
      <w:r w:rsidR="00A545F9" w:rsidRPr="0093423D">
        <w:rPr>
          <w:b/>
          <w:i/>
        </w:rPr>
        <w:t xml:space="preserve"> </w:t>
      </w:r>
      <w:r w:rsidR="0022332D" w:rsidRPr="0093423D">
        <w:rPr>
          <w:b/>
          <w:i/>
        </w:rPr>
        <w:t xml:space="preserve">v </w:t>
      </w:r>
      <w:r w:rsidR="00A545F9" w:rsidRPr="0093423D">
        <w:rPr>
          <w:b/>
          <w:i/>
        </w:rPr>
        <w:t>obc</w:t>
      </w:r>
      <w:r w:rsidR="0022332D" w:rsidRPr="0093423D">
        <w:rPr>
          <w:b/>
          <w:i/>
        </w:rPr>
        <w:t>i</w:t>
      </w:r>
      <w:r w:rsidR="00A545F9" w:rsidRPr="0093423D">
        <w:rPr>
          <w:b/>
          <w:i/>
        </w:rPr>
        <w:t xml:space="preserve"> Krásná</w:t>
      </w:r>
      <w:r w:rsidR="00E40635" w:rsidRPr="0093423D">
        <w:rPr>
          <w:b/>
          <w:i/>
        </w:rPr>
        <w:t xml:space="preserve"> a to vč. zajištění veškerých potřebných kolaudačních souhlasů k řádnému užívání díla</w:t>
      </w:r>
      <w:r w:rsidR="00A545F9" w:rsidRPr="0093423D">
        <w:rPr>
          <w:b/>
          <w:i/>
        </w:rPr>
        <w:t xml:space="preserve"> </w:t>
      </w:r>
      <w:r w:rsidR="00A545F9" w:rsidRPr="0093423D">
        <w:rPr>
          <w:bCs/>
          <w:i/>
        </w:rPr>
        <w:t>(dále také jen jako „</w:t>
      </w:r>
      <w:r w:rsidR="00A545F9" w:rsidRPr="0093423D">
        <w:rPr>
          <w:b/>
          <w:bCs/>
          <w:i/>
        </w:rPr>
        <w:t>dílo</w:t>
      </w:r>
      <w:r w:rsidR="00A545F9" w:rsidRPr="0093423D">
        <w:rPr>
          <w:bCs/>
          <w:i/>
        </w:rPr>
        <w:t>“).</w:t>
      </w:r>
    </w:p>
    <w:p w14:paraId="46373A11" w14:textId="77777777" w:rsidR="00961F6F" w:rsidRPr="0093423D" w:rsidRDefault="00961F6F" w:rsidP="00961F6F">
      <w:pPr>
        <w:pStyle w:val="Odstavecseseznamem"/>
        <w:ind w:left="708"/>
        <w:rPr>
          <w:b/>
          <w:i/>
        </w:rPr>
      </w:pPr>
    </w:p>
    <w:p w14:paraId="4FBB8966" w14:textId="77777777" w:rsidR="00A97D30" w:rsidRPr="0093423D" w:rsidRDefault="00E40635" w:rsidP="00961F6F">
      <w:pPr>
        <w:pStyle w:val="Odstavecseseznamem"/>
        <w:numPr>
          <w:ilvl w:val="1"/>
          <w:numId w:val="3"/>
        </w:numPr>
        <w:rPr>
          <w:b/>
          <w:i/>
        </w:rPr>
      </w:pPr>
      <w:r w:rsidRPr="0093423D">
        <w:rPr>
          <w:bCs/>
          <w:i/>
        </w:rPr>
        <w:t>Konkrétní</w:t>
      </w:r>
      <w:r w:rsidR="00A545F9" w:rsidRPr="0093423D">
        <w:rPr>
          <w:bCs/>
          <w:i/>
        </w:rPr>
        <w:t xml:space="preserve"> </w:t>
      </w:r>
      <w:r w:rsidRPr="0093423D">
        <w:rPr>
          <w:bCs/>
          <w:i/>
        </w:rPr>
        <w:t xml:space="preserve">bližší </w:t>
      </w:r>
      <w:r w:rsidR="00A545F9" w:rsidRPr="0093423D">
        <w:rPr>
          <w:bCs/>
          <w:i/>
        </w:rPr>
        <w:t>sp</w:t>
      </w:r>
      <w:r w:rsidR="0035019D" w:rsidRPr="0093423D">
        <w:rPr>
          <w:bCs/>
          <w:i/>
        </w:rPr>
        <w:t>ecifikace jednotlivých činností</w:t>
      </w:r>
      <w:r w:rsidR="00A97D30" w:rsidRPr="0093423D">
        <w:rPr>
          <w:bCs/>
          <w:i/>
        </w:rPr>
        <w:t>, prací a dodávek</w:t>
      </w:r>
      <w:r w:rsidR="0035019D" w:rsidRPr="0093423D">
        <w:rPr>
          <w:bCs/>
          <w:i/>
        </w:rPr>
        <w:t xml:space="preserve"> </w:t>
      </w:r>
      <w:r w:rsidR="00A545F9" w:rsidRPr="0093423D">
        <w:rPr>
          <w:bCs/>
          <w:i/>
        </w:rPr>
        <w:t>pro zhotovení díla je obsa</w:t>
      </w:r>
      <w:r w:rsidR="0035019D" w:rsidRPr="0093423D">
        <w:rPr>
          <w:bCs/>
          <w:i/>
        </w:rPr>
        <w:t>žena v </w:t>
      </w:r>
      <w:r w:rsidR="0035019D" w:rsidRPr="0093423D">
        <w:rPr>
          <w:b/>
          <w:bCs/>
          <w:i/>
        </w:rPr>
        <w:t>Příloze č. 1 – Projektové dokumentaci</w:t>
      </w:r>
      <w:r w:rsidR="00FA4E9F" w:rsidRPr="0093423D">
        <w:rPr>
          <w:b/>
          <w:bCs/>
          <w:i/>
        </w:rPr>
        <w:t xml:space="preserve"> označené jakožto „Křižovatka u požární zbrojnice“ (ve stupni PDPS)</w:t>
      </w:r>
      <w:r w:rsidR="00A545F9" w:rsidRPr="0093423D">
        <w:rPr>
          <w:bCs/>
          <w:i/>
        </w:rPr>
        <w:t>, j</w:t>
      </w:r>
      <w:r w:rsidR="0035019D" w:rsidRPr="0093423D">
        <w:rPr>
          <w:bCs/>
          <w:i/>
        </w:rPr>
        <w:t>ež tvoří nedílnou součást této S</w:t>
      </w:r>
      <w:r w:rsidR="00A545F9" w:rsidRPr="0093423D">
        <w:rPr>
          <w:bCs/>
          <w:i/>
        </w:rPr>
        <w:t>mlouvy.</w:t>
      </w:r>
    </w:p>
    <w:p w14:paraId="6892E51F" w14:textId="77777777" w:rsidR="00E40635" w:rsidRPr="00E40635" w:rsidRDefault="00E40635" w:rsidP="00E40635">
      <w:pPr>
        <w:pStyle w:val="Odstavecseseznamem"/>
        <w:rPr>
          <w:b/>
          <w:i/>
          <w:highlight w:val="yellow"/>
        </w:rPr>
      </w:pPr>
    </w:p>
    <w:p w14:paraId="666CB2A5" w14:textId="77777777" w:rsidR="00E40635" w:rsidRPr="0093423D" w:rsidRDefault="00E40635" w:rsidP="00E40635">
      <w:pPr>
        <w:pStyle w:val="Odstavecseseznamem"/>
        <w:ind w:left="708"/>
        <w:rPr>
          <w:i/>
        </w:rPr>
      </w:pPr>
      <w:r w:rsidRPr="0093423D">
        <w:rPr>
          <w:i/>
        </w:rPr>
        <w:lastRenderedPageBreak/>
        <w:t>Z důvodů právní jistoty si smluvní strany sjednávají, že zhotovitel je povinen provést veškeré další činnosti</w:t>
      </w:r>
      <w:r w:rsidR="0006152A" w:rsidRPr="0093423D">
        <w:rPr>
          <w:i/>
        </w:rPr>
        <w:t>, práce</w:t>
      </w:r>
      <w:r w:rsidRPr="0093423D">
        <w:rPr>
          <w:i/>
        </w:rPr>
        <w:t xml:space="preserve"> a úkony</w:t>
      </w:r>
      <w:r w:rsidRPr="0093423D">
        <w:rPr>
          <w:i/>
          <w:szCs w:val="24"/>
        </w:rPr>
        <w:t xml:space="preserve">, jichž je podle této Smlouvy, právních předpisů či z jiného důvodu </w:t>
      </w:r>
      <w:r w:rsidRPr="0093423D">
        <w:rPr>
          <w:b/>
          <w:i/>
          <w:szCs w:val="24"/>
        </w:rPr>
        <w:t>zapotřebí k tomu, aby došlo k plné realizaci transakcí předvídaných touto Smlouvou, a to i v případech, kdy to tato Smlouva výslovně nezmiňuje.</w:t>
      </w:r>
    </w:p>
    <w:p w14:paraId="730E62B8" w14:textId="77777777" w:rsidR="00A97D30" w:rsidRPr="0093423D" w:rsidRDefault="00A97D30" w:rsidP="00A97D30">
      <w:pPr>
        <w:pStyle w:val="Odstavecseseznamem"/>
        <w:rPr>
          <w:i/>
        </w:rPr>
      </w:pPr>
    </w:p>
    <w:p w14:paraId="09EE1393" w14:textId="77777777" w:rsidR="00961F6F" w:rsidRPr="0093423D" w:rsidRDefault="00A97D30" w:rsidP="00961F6F">
      <w:pPr>
        <w:pStyle w:val="Odstavecseseznamem"/>
        <w:numPr>
          <w:ilvl w:val="1"/>
          <w:numId w:val="3"/>
        </w:numPr>
        <w:autoSpaceDE w:val="0"/>
        <w:autoSpaceDN w:val="0"/>
        <w:adjustRightInd w:val="0"/>
        <w:rPr>
          <w:rFonts w:eastAsiaTheme="minorHAnsi"/>
          <w:i/>
          <w:lang w:eastAsia="en-US"/>
        </w:rPr>
      </w:pPr>
      <w:r w:rsidRPr="0093423D">
        <w:rPr>
          <w:rFonts w:eastAsiaTheme="minorHAnsi"/>
          <w:i/>
          <w:lang w:eastAsia="en-US"/>
        </w:rPr>
        <w:t xml:space="preserve">Při </w:t>
      </w:r>
      <w:r w:rsidR="00053759" w:rsidRPr="0093423D">
        <w:rPr>
          <w:rFonts w:eastAsiaTheme="minorHAnsi"/>
          <w:i/>
          <w:lang w:eastAsia="en-US"/>
        </w:rPr>
        <w:t xml:space="preserve">realizaci předmětu díla </w:t>
      </w:r>
      <w:r w:rsidRPr="0093423D">
        <w:rPr>
          <w:rFonts w:eastAsiaTheme="minorHAnsi"/>
          <w:i/>
          <w:lang w:eastAsia="en-US"/>
        </w:rPr>
        <w:t>zhotovitel</w:t>
      </w:r>
      <w:r w:rsidR="00053759" w:rsidRPr="0093423D">
        <w:rPr>
          <w:rFonts w:eastAsiaTheme="minorHAnsi"/>
          <w:i/>
          <w:lang w:eastAsia="en-US"/>
        </w:rPr>
        <w:t xml:space="preserve"> nesmí zvolit odchylné řešení od Projektové</w:t>
      </w:r>
      <w:r w:rsidRPr="0093423D">
        <w:rPr>
          <w:rFonts w:eastAsiaTheme="minorHAnsi"/>
          <w:i/>
          <w:lang w:eastAsia="en-US"/>
        </w:rPr>
        <w:t xml:space="preserve"> dokumen</w:t>
      </w:r>
      <w:r w:rsidR="00053759" w:rsidRPr="0093423D">
        <w:rPr>
          <w:rFonts w:eastAsiaTheme="minorHAnsi"/>
          <w:i/>
          <w:lang w:eastAsia="en-US"/>
        </w:rPr>
        <w:t>tace bez písemné</w:t>
      </w:r>
      <w:r w:rsidRPr="0093423D">
        <w:rPr>
          <w:rFonts w:eastAsiaTheme="minorHAnsi"/>
          <w:i/>
          <w:lang w:eastAsia="en-US"/>
        </w:rPr>
        <w:t xml:space="preserve"> dohody s ob</w:t>
      </w:r>
      <w:r w:rsidR="00053759" w:rsidRPr="0093423D">
        <w:rPr>
          <w:rFonts w:eastAsiaTheme="minorHAnsi"/>
          <w:i/>
          <w:lang w:eastAsia="en-US"/>
        </w:rPr>
        <w:t>jednatelem ve formě dodatku k té</w:t>
      </w:r>
      <w:r w:rsidR="00961F6F" w:rsidRPr="0093423D">
        <w:rPr>
          <w:rFonts w:eastAsiaTheme="minorHAnsi"/>
          <w:i/>
          <w:lang w:eastAsia="en-US"/>
        </w:rPr>
        <w:t>to S</w:t>
      </w:r>
      <w:r w:rsidRPr="0093423D">
        <w:rPr>
          <w:rFonts w:eastAsiaTheme="minorHAnsi"/>
          <w:i/>
          <w:lang w:eastAsia="en-US"/>
        </w:rPr>
        <w:t xml:space="preserve">mlouvě, </w:t>
      </w:r>
      <w:r w:rsidR="00053759" w:rsidRPr="0093423D">
        <w:rPr>
          <w:rFonts w:eastAsiaTheme="minorHAnsi"/>
          <w:i/>
          <w:lang w:eastAsia="en-US"/>
        </w:rPr>
        <w:t>zejména nesmí</w:t>
      </w:r>
      <w:r w:rsidRPr="0093423D">
        <w:rPr>
          <w:rFonts w:eastAsiaTheme="minorHAnsi"/>
          <w:i/>
          <w:lang w:eastAsia="en-US"/>
        </w:rPr>
        <w:t xml:space="preserve"> bez </w:t>
      </w:r>
      <w:r w:rsidR="00053759" w:rsidRPr="0093423D">
        <w:rPr>
          <w:rFonts w:eastAsiaTheme="minorHAnsi"/>
          <w:i/>
          <w:lang w:eastAsia="en-US"/>
        </w:rPr>
        <w:t>této dohody zvolit řešeni, které</w:t>
      </w:r>
      <w:r w:rsidRPr="0093423D">
        <w:rPr>
          <w:rFonts w:eastAsiaTheme="minorHAnsi"/>
          <w:i/>
          <w:lang w:eastAsia="en-US"/>
        </w:rPr>
        <w:t xml:space="preserve"> by znamenalo </w:t>
      </w:r>
      <w:r w:rsidR="00E40635" w:rsidRPr="0093423D">
        <w:rPr>
          <w:rFonts w:eastAsiaTheme="minorHAnsi"/>
          <w:i/>
          <w:lang w:eastAsia="en-US"/>
        </w:rPr>
        <w:t>navýšení ceny za dílo</w:t>
      </w:r>
      <w:r w:rsidR="00053759" w:rsidRPr="0093423D">
        <w:rPr>
          <w:rFonts w:eastAsiaTheme="minorHAnsi"/>
          <w:i/>
          <w:lang w:eastAsia="en-US"/>
        </w:rPr>
        <w:t>. Veškeré</w:t>
      </w:r>
      <w:r w:rsidRPr="0093423D">
        <w:rPr>
          <w:rFonts w:eastAsiaTheme="minorHAnsi"/>
          <w:i/>
          <w:lang w:eastAsia="en-US"/>
        </w:rPr>
        <w:t xml:space="preserve"> </w:t>
      </w:r>
      <w:r w:rsidR="00053759" w:rsidRPr="0093423D">
        <w:rPr>
          <w:rFonts w:eastAsiaTheme="minorHAnsi"/>
          <w:i/>
          <w:lang w:eastAsia="en-US"/>
        </w:rPr>
        <w:t>náklady spojené s porušením tohoto ustanovení</w:t>
      </w:r>
      <w:r w:rsidRPr="0093423D">
        <w:rPr>
          <w:rFonts w:eastAsiaTheme="minorHAnsi"/>
          <w:i/>
          <w:lang w:eastAsia="en-US"/>
        </w:rPr>
        <w:t xml:space="preserve"> nese zhotovitel.</w:t>
      </w:r>
    </w:p>
    <w:p w14:paraId="0D71A315" w14:textId="77777777" w:rsidR="00961F6F" w:rsidRPr="0093423D" w:rsidRDefault="00961F6F" w:rsidP="00961F6F">
      <w:pPr>
        <w:pStyle w:val="Odstavecseseznamem"/>
        <w:rPr>
          <w:rFonts w:eastAsiaTheme="minorHAnsi"/>
          <w:b/>
          <w:i/>
          <w:lang w:eastAsia="en-US"/>
        </w:rPr>
      </w:pPr>
    </w:p>
    <w:p w14:paraId="5B8A0457" w14:textId="77777777" w:rsidR="00961F6F" w:rsidRPr="0093423D" w:rsidRDefault="00053759" w:rsidP="00961F6F">
      <w:pPr>
        <w:pStyle w:val="Odstavecseseznamem"/>
        <w:numPr>
          <w:ilvl w:val="1"/>
          <w:numId w:val="3"/>
        </w:numPr>
        <w:autoSpaceDE w:val="0"/>
        <w:autoSpaceDN w:val="0"/>
        <w:adjustRightInd w:val="0"/>
        <w:rPr>
          <w:rFonts w:eastAsiaTheme="minorHAnsi"/>
          <w:i/>
          <w:lang w:eastAsia="en-US"/>
        </w:rPr>
      </w:pPr>
      <w:r w:rsidRPr="0093423D">
        <w:rPr>
          <w:rFonts w:eastAsiaTheme="minorHAnsi"/>
          <w:b/>
          <w:i/>
          <w:lang w:eastAsia="en-US"/>
        </w:rPr>
        <w:t>Součástí plnění zhotovitele dle této Smlouvy</w:t>
      </w:r>
      <w:r w:rsidRPr="0093423D">
        <w:rPr>
          <w:rFonts w:eastAsiaTheme="minorHAnsi"/>
          <w:i/>
          <w:lang w:eastAsia="en-US"/>
        </w:rPr>
        <w:t xml:space="preserve"> a </w:t>
      </w:r>
      <w:r w:rsidRPr="0093423D">
        <w:rPr>
          <w:rFonts w:eastAsiaTheme="minorHAnsi"/>
          <w:b/>
          <w:i/>
          <w:lang w:eastAsia="en-US"/>
        </w:rPr>
        <w:t>průkazem řádného provedení díla či jeho časti</w:t>
      </w:r>
      <w:r w:rsidRPr="0093423D">
        <w:rPr>
          <w:rFonts w:eastAsiaTheme="minorHAnsi"/>
          <w:i/>
          <w:lang w:eastAsia="en-US"/>
        </w:rPr>
        <w:t xml:space="preserve"> je </w:t>
      </w:r>
      <w:proofErr w:type="spellStart"/>
      <w:r w:rsidRPr="0093423D">
        <w:rPr>
          <w:rFonts w:eastAsiaTheme="minorHAnsi"/>
          <w:i/>
          <w:lang w:eastAsia="en-US"/>
        </w:rPr>
        <w:t>přip</w:t>
      </w:r>
      <w:proofErr w:type="spellEnd"/>
      <w:r w:rsidRPr="0093423D">
        <w:rPr>
          <w:rFonts w:eastAsiaTheme="minorHAnsi"/>
          <w:i/>
          <w:lang w:eastAsia="en-US"/>
        </w:rPr>
        <w:t xml:space="preserve">. organizace, provedení a doložení úspěšných výsledků potřebných individuálních, komplexních, garančních zkoušek díla a organizace event. zkušebního provozu a požadavků orgánů státního stavebního dohledu, </w:t>
      </w:r>
      <w:proofErr w:type="spellStart"/>
      <w:r w:rsidRPr="0093423D">
        <w:rPr>
          <w:rFonts w:eastAsiaTheme="minorHAnsi"/>
          <w:i/>
          <w:lang w:eastAsia="en-US"/>
        </w:rPr>
        <w:t>přip</w:t>
      </w:r>
      <w:proofErr w:type="spellEnd"/>
      <w:r w:rsidRPr="0093423D">
        <w:rPr>
          <w:rFonts w:eastAsiaTheme="minorHAnsi"/>
          <w:i/>
          <w:lang w:eastAsia="en-US"/>
        </w:rPr>
        <w:t xml:space="preserve">. jiných orgánů příslušných ke kontrole staveb a </w:t>
      </w:r>
      <w:r w:rsidRPr="0093423D">
        <w:rPr>
          <w:rFonts w:eastAsiaTheme="minorHAnsi"/>
          <w:b/>
          <w:i/>
          <w:u w:val="single"/>
          <w:lang w:eastAsia="en-US"/>
        </w:rPr>
        <w:t>zajištění kolaudace díla</w:t>
      </w:r>
      <w:r w:rsidRPr="0093423D">
        <w:rPr>
          <w:rFonts w:eastAsiaTheme="minorHAnsi"/>
          <w:i/>
          <w:lang w:eastAsia="en-US"/>
        </w:rPr>
        <w:t xml:space="preserve">. Pro zajištění právní jistoty si smluvní strany výslovně sjednávají, že </w:t>
      </w:r>
      <w:r w:rsidRPr="0093423D">
        <w:rPr>
          <w:i/>
        </w:rPr>
        <w:t xml:space="preserve">se zhotovitel </w:t>
      </w:r>
      <w:r w:rsidRPr="0093423D">
        <w:rPr>
          <w:b/>
          <w:bCs/>
          <w:i/>
        </w:rPr>
        <w:t>zavazuje zajistit samostatně veškeré podklady a učinit nutná opatření a úkony, směřující k vydání kolaudačn</w:t>
      </w:r>
      <w:r w:rsidR="00E40635" w:rsidRPr="0093423D">
        <w:rPr>
          <w:b/>
          <w:bCs/>
          <w:i/>
        </w:rPr>
        <w:t>ích</w:t>
      </w:r>
      <w:r w:rsidR="0006152A" w:rsidRPr="0093423D">
        <w:rPr>
          <w:b/>
          <w:bCs/>
          <w:i/>
        </w:rPr>
        <w:t xml:space="preserve"> souhlasů</w:t>
      </w:r>
      <w:r w:rsidRPr="0093423D">
        <w:rPr>
          <w:b/>
          <w:bCs/>
          <w:i/>
        </w:rPr>
        <w:t xml:space="preserve"> s užíváním předmětu díla</w:t>
      </w:r>
      <w:r w:rsidRPr="0093423D">
        <w:rPr>
          <w:i/>
        </w:rPr>
        <w:t xml:space="preserve"> věc</w:t>
      </w:r>
      <w:r w:rsidR="0006152A" w:rsidRPr="0093423D">
        <w:rPr>
          <w:i/>
        </w:rPr>
        <w:t>ně a místně příslušným</w:t>
      </w:r>
      <w:r w:rsidRPr="0093423D">
        <w:rPr>
          <w:i/>
        </w:rPr>
        <w:t xml:space="preserve"> úřadem</w:t>
      </w:r>
      <w:r w:rsidR="0006152A" w:rsidRPr="0093423D">
        <w:rPr>
          <w:i/>
        </w:rPr>
        <w:t xml:space="preserve"> či orgánem</w:t>
      </w:r>
      <w:r w:rsidRPr="0093423D">
        <w:rPr>
          <w:i/>
        </w:rPr>
        <w:t>.</w:t>
      </w:r>
    </w:p>
    <w:p w14:paraId="58D561C9" w14:textId="77777777" w:rsidR="00961F6F" w:rsidRPr="00961F6F" w:rsidRDefault="00961F6F" w:rsidP="00961F6F">
      <w:pPr>
        <w:pStyle w:val="Odstavecseseznamem"/>
        <w:autoSpaceDE w:val="0"/>
        <w:autoSpaceDN w:val="0"/>
        <w:adjustRightInd w:val="0"/>
        <w:ind w:left="708"/>
        <w:rPr>
          <w:rFonts w:eastAsiaTheme="minorHAnsi"/>
          <w:i/>
          <w:lang w:eastAsia="en-US"/>
        </w:rPr>
      </w:pPr>
    </w:p>
    <w:p w14:paraId="0D15303E" w14:textId="77777777" w:rsidR="00F075C9" w:rsidRPr="00961F6F" w:rsidRDefault="00F075C9" w:rsidP="00961F6F">
      <w:pPr>
        <w:pStyle w:val="Odstavecseseznamem"/>
        <w:numPr>
          <w:ilvl w:val="1"/>
          <w:numId w:val="3"/>
        </w:numPr>
        <w:autoSpaceDE w:val="0"/>
        <w:autoSpaceDN w:val="0"/>
        <w:adjustRightInd w:val="0"/>
        <w:rPr>
          <w:rFonts w:eastAsiaTheme="minorHAnsi"/>
          <w:i/>
          <w:lang w:eastAsia="en-US"/>
        </w:rPr>
      </w:pPr>
      <w:r w:rsidRPr="00961F6F">
        <w:rPr>
          <w:i/>
        </w:rPr>
        <w:t>Zhotovitel je zejména povinen k:</w:t>
      </w:r>
    </w:p>
    <w:p w14:paraId="00E8744C" w14:textId="77777777" w:rsidR="00F075C9" w:rsidRPr="00F075C9" w:rsidRDefault="00F075C9" w:rsidP="00F075C9">
      <w:pPr>
        <w:pStyle w:val="Odstavecseseznamem"/>
        <w:ind w:left="708"/>
        <w:rPr>
          <w:i/>
        </w:rPr>
      </w:pPr>
    </w:p>
    <w:p w14:paraId="70C23CCE" w14:textId="77777777" w:rsidR="00F075C9" w:rsidRPr="00A97D30" w:rsidRDefault="00961F6F" w:rsidP="00A97D30">
      <w:pPr>
        <w:pStyle w:val="Odstavecseseznamem"/>
        <w:numPr>
          <w:ilvl w:val="0"/>
          <w:numId w:val="9"/>
        </w:numPr>
        <w:rPr>
          <w:i/>
        </w:rPr>
      </w:pPr>
      <w:r>
        <w:rPr>
          <w:i/>
        </w:rPr>
        <w:t>provedení</w:t>
      </w:r>
      <w:r w:rsidR="00F075C9" w:rsidRPr="00A97D30">
        <w:rPr>
          <w:i/>
        </w:rPr>
        <w:t xml:space="preserve"> stavebních prací v souladu s Projektovou dokumentací</w:t>
      </w:r>
      <w:r w:rsidR="00A97D30">
        <w:rPr>
          <w:i/>
        </w:rPr>
        <w:t>;</w:t>
      </w:r>
    </w:p>
    <w:p w14:paraId="66A3A9B0" w14:textId="77777777" w:rsidR="00A97D30" w:rsidRPr="00A97D30" w:rsidRDefault="00A97D30" w:rsidP="00A97D30">
      <w:pPr>
        <w:pStyle w:val="Odstavecseseznamem"/>
        <w:ind w:left="1068"/>
        <w:rPr>
          <w:i/>
        </w:rPr>
      </w:pPr>
    </w:p>
    <w:p w14:paraId="2FB1BE3F" w14:textId="77777777" w:rsidR="00F075C9" w:rsidRPr="00A97D30" w:rsidRDefault="00F075C9" w:rsidP="00A97D30">
      <w:pPr>
        <w:pStyle w:val="Odstavecseseznamem"/>
        <w:numPr>
          <w:ilvl w:val="0"/>
          <w:numId w:val="9"/>
        </w:numPr>
        <w:rPr>
          <w:i/>
        </w:rPr>
      </w:pPr>
      <w:r w:rsidRPr="00A97D30">
        <w:rPr>
          <w:i/>
        </w:rPr>
        <w:t>provedení nezbytných dodávek a služeb souvisejících se zhotovením díla</w:t>
      </w:r>
      <w:r w:rsidR="00A97D30">
        <w:rPr>
          <w:i/>
        </w:rPr>
        <w:t>;</w:t>
      </w:r>
    </w:p>
    <w:p w14:paraId="50DC53A6" w14:textId="77777777" w:rsidR="00A97D30" w:rsidRPr="00A97D30" w:rsidRDefault="00A97D30" w:rsidP="00A97D30">
      <w:pPr>
        <w:rPr>
          <w:i/>
        </w:rPr>
      </w:pPr>
    </w:p>
    <w:p w14:paraId="2F81DC33" w14:textId="77777777" w:rsidR="00F075C9" w:rsidRPr="00A97D30" w:rsidRDefault="00F075C9" w:rsidP="00A97D30">
      <w:pPr>
        <w:pStyle w:val="Odstavecseseznamem"/>
        <w:numPr>
          <w:ilvl w:val="0"/>
          <w:numId w:val="9"/>
        </w:numPr>
        <w:rPr>
          <w:i/>
        </w:rPr>
      </w:pPr>
      <w:r w:rsidRPr="00A97D30">
        <w:rPr>
          <w:i/>
        </w:rPr>
        <w:t>zajištění průběžného odvozu stavebního odpadu vzniklého při realizaci díla a k zajištění jeho dočasného nebo trvalého uloženi na své vlastní náklady</w:t>
      </w:r>
      <w:r w:rsidR="00A97D30">
        <w:rPr>
          <w:i/>
        </w:rPr>
        <w:t>;</w:t>
      </w:r>
    </w:p>
    <w:p w14:paraId="23E962A7" w14:textId="77777777" w:rsidR="00A97D30" w:rsidRPr="00A97D30" w:rsidRDefault="00A97D30" w:rsidP="00A97D30">
      <w:pPr>
        <w:rPr>
          <w:i/>
        </w:rPr>
      </w:pPr>
    </w:p>
    <w:p w14:paraId="4B7A5724" w14:textId="77777777" w:rsidR="00F075C9" w:rsidRPr="00A97D30" w:rsidRDefault="00F075C9" w:rsidP="00A97D30">
      <w:pPr>
        <w:pStyle w:val="Odstavecseseznamem"/>
        <w:numPr>
          <w:ilvl w:val="0"/>
          <w:numId w:val="9"/>
        </w:numPr>
        <w:rPr>
          <w:i/>
        </w:rPr>
      </w:pPr>
      <w:r w:rsidRPr="00A97D30">
        <w:rPr>
          <w:i/>
        </w:rPr>
        <w:t>provedení závěrečného úklidu a uvedení ploch do původní</w:t>
      </w:r>
      <w:r w:rsidR="00A97D30" w:rsidRPr="00A97D30">
        <w:rPr>
          <w:i/>
        </w:rPr>
        <w:t>ho stavu</w:t>
      </w:r>
      <w:r w:rsidR="00A97D30">
        <w:rPr>
          <w:i/>
        </w:rPr>
        <w:t>;</w:t>
      </w:r>
    </w:p>
    <w:p w14:paraId="2F6DDBF1" w14:textId="77777777" w:rsidR="00A97D30" w:rsidRPr="00A97D30" w:rsidRDefault="00A97D30" w:rsidP="00A97D30">
      <w:pPr>
        <w:rPr>
          <w:i/>
        </w:rPr>
      </w:pPr>
    </w:p>
    <w:p w14:paraId="249B7A8E" w14:textId="77777777" w:rsidR="00F075C9" w:rsidRPr="00961F6F" w:rsidRDefault="00F075C9" w:rsidP="00961F6F">
      <w:pPr>
        <w:pStyle w:val="Odstavecseseznamem"/>
        <w:numPr>
          <w:ilvl w:val="0"/>
          <w:numId w:val="9"/>
        </w:numPr>
        <w:rPr>
          <w:i/>
        </w:rPr>
      </w:pPr>
      <w:r w:rsidRPr="00A97D30">
        <w:rPr>
          <w:i/>
        </w:rPr>
        <w:t>zajištění bezpečnosti všech osob, chodců a vozidel na s</w:t>
      </w:r>
      <w:r w:rsidR="00A97D30" w:rsidRPr="00A97D30">
        <w:rPr>
          <w:i/>
        </w:rPr>
        <w:t xml:space="preserve">taveništi a v okolí </w:t>
      </w:r>
      <w:r w:rsidRPr="00A97D30">
        <w:rPr>
          <w:i/>
        </w:rPr>
        <w:t>staveniště,</w:t>
      </w:r>
      <w:r w:rsidR="00A97D30" w:rsidRPr="00A97D30">
        <w:rPr>
          <w:i/>
        </w:rPr>
        <w:t xml:space="preserve"> dodržování bezpečnostní</w:t>
      </w:r>
      <w:r w:rsidRPr="00A97D30">
        <w:rPr>
          <w:i/>
        </w:rPr>
        <w:t>ch p</w:t>
      </w:r>
      <w:r w:rsidR="00961F6F">
        <w:rPr>
          <w:i/>
        </w:rPr>
        <w:t xml:space="preserve">ředpisů, zohlednění </w:t>
      </w:r>
      <w:r w:rsidR="00A97D30" w:rsidRPr="00961F6F">
        <w:rPr>
          <w:i/>
        </w:rPr>
        <w:t>bezpečnostních a provozních požadavků;</w:t>
      </w:r>
    </w:p>
    <w:p w14:paraId="7BB9506E" w14:textId="77777777" w:rsidR="00A97D30" w:rsidRPr="00A97D30" w:rsidRDefault="00A97D30" w:rsidP="00A97D30">
      <w:pPr>
        <w:rPr>
          <w:i/>
        </w:rPr>
      </w:pPr>
    </w:p>
    <w:p w14:paraId="0F4F8AAB" w14:textId="77777777" w:rsidR="00A97D30" w:rsidRDefault="00A97D30" w:rsidP="00A97D30">
      <w:pPr>
        <w:pStyle w:val="Odstavecseseznamem"/>
        <w:numPr>
          <w:ilvl w:val="0"/>
          <w:numId w:val="9"/>
        </w:numPr>
        <w:rPr>
          <w:i/>
        </w:rPr>
      </w:pPr>
      <w:r w:rsidRPr="00A97D30">
        <w:rPr>
          <w:i/>
        </w:rPr>
        <w:t>k zajištění případného dopravního značení</w:t>
      </w:r>
      <w:r>
        <w:rPr>
          <w:i/>
        </w:rPr>
        <w:t>;</w:t>
      </w:r>
    </w:p>
    <w:p w14:paraId="79877B97" w14:textId="77777777" w:rsidR="00A97D30" w:rsidRPr="00A97D30" w:rsidRDefault="00A97D30" w:rsidP="00A97D30">
      <w:pPr>
        <w:pStyle w:val="Odstavecseseznamem"/>
        <w:rPr>
          <w:i/>
        </w:rPr>
      </w:pPr>
    </w:p>
    <w:p w14:paraId="5D9D35E8" w14:textId="77777777" w:rsidR="00961F6F" w:rsidRDefault="00A97D30" w:rsidP="00EF4B87">
      <w:pPr>
        <w:pStyle w:val="Odstavecseseznamem"/>
        <w:numPr>
          <w:ilvl w:val="0"/>
          <w:numId w:val="9"/>
        </w:numPr>
        <w:rPr>
          <w:i/>
        </w:rPr>
      </w:pPr>
      <w:r w:rsidRPr="00A97D30">
        <w:rPr>
          <w:i/>
        </w:rPr>
        <w:t>k případnému zajištění certifikátů jednotlivých výrobků a materiálů použitý</w:t>
      </w:r>
      <w:r w:rsidR="00F075C9" w:rsidRPr="00A97D30">
        <w:rPr>
          <w:i/>
        </w:rPr>
        <w:t xml:space="preserve">ch </w:t>
      </w:r>
      <w:r w:rsidRPr="00A97D30">
        <w:rPr>
          <w:i/>
        </w:rPr>
        <w:t>ve stavebních konstrukcí</w:t>
      </w:r>
      <w:r w:rsidR="00F075C9" w:rsidRPr="00A97D30">
        <w:rPr>
          <w:i/>
        </w:rPr>
        <w:t>ch a</w:t>
      </w:r>
      <w:r w:rsidRPr="00A97D30">
        <w:rPr>
          <w:i/>
        </w:rPr>
        <w:t xml:space="preserve"> systémech, k </w:t>
      </w:r>
      <w:r w:rsidR="00F075C9" w:rsidRPr="00A97D30">
        <w:rPr>
          <w:i/>
        </w:rPr>
        <w:t>prov</w:t>
      </w:r>
      <w:r w:rsidRPr="00A97D30">
        <w:rPr>
          <w:i/>
        </w:rPr>
        <w:t>edení všech předepsaných zkoušek, revizí, vystavení nutných protokolů, atestů, případně jiných právních nebo technických dokladů, jimiž bude prokázáno dosažení předepsané kvality a předepsaných technických parametrů díla</w:t>
      </w:r>
      <w:r w:rsidR="00053759">
        <w:rPr>
          <w:i/>
        </w:rPr>
        <w:t>.</w:t>
      </w:r>
    </w:p>
    <w:p w14:paraId="7329EE67" w14:textId="77777777" w:rsidR="00961F6F" w:rsidRPr="00961F6F" w:rsidRDefault="00961F6F" w:rsidP="00961F6F">
      <w:pPr>
        <w:pStyle w:val="Odstavecseseznamem"/>
        <w:rPr>
          <w:i/>
        </w:rPr>
      </w:pPr>
    </w:p>
    <w:p w14:paraId="2AABDF8D" w14:textId="77777777" w:rsidR="00EF4B87" w:rsidRPr="0093423D" w:rsidRDefault="00EF4B87" w:rsidP="00961F6F">
      <w:pPr>
        <w:pStyle w:val="Odstavecseseznamem"/>
        <w:numPr>
          <w:ilvl w:val="1"/>
          <w:numId w:val="3"/>
        </w:numPr>
        <w:rPr>
          <w:i/>
        </w:rPr>
      </w:pPr>
      <w:r w:rsidRPr="0093423D">
        <w:rPr>
          <w:i/>
        </w:rPr>
        <w:t xml:space="preserve">Zhotovitel je v rámci provádění díla mimo jiné </w:t>
      </w:r>
      <w:r w:rsidR="00961F6F" w:rsidRPr="0093423D">
        <w:rPr>
          <w:i/>
        </w:rPr>
        <w:t xml:space="preserve">dále </w:t>
      </w:r>
      <w:r w:rsidRPr="0093423D">
        <w:rPr>
          <w:i/>
        </w:rPr>
        <w:t>povinen</w:t>
      </w:r>
      <w:r w:rsidR="00961F6F" w:rsidRPr="0093423D">
        <w:rPr>
          <w:i/>
        </w:rPr>
        <w:t xml:space="preserve"> také</w:t>
      </w:r>
      <w:r w:rsidRPr="0093423D">
        <w:rPr>
          <w:i/>
        </w:rPr>
        <w:t>:</w:t>
      </w:r>
    </w:p>
    <w:p w14:paraId="1EAC0110" w14:textId="77777777" w:rsidR="00EF4B87" w:rsidRPr="0093423D" w:rsidRDefault="00EF4B87" w:rsidP="00EF4B87">
      <w:pPr>
        <w:rPr>
          <w:i/>
        </w:rPr>
      </w:pPr>
    </w:p>
    <w:p w14:paraId="47B17850" w14:textId="77777777" w:rsidR="00EF4B87" w:rsidRPr="0093423D" w:rsidRDefault="00A545F9" w:rsidP="00961F6F">
      <w:pPr>
        <w:pStyle w:val="Odstavecseseznamem"/>
        <w:numPr>
          <w:ilvl w:val="0"/>
          <w:numId w:val="11"/>
        </w:numPr>
        <w:rPr>
          <w:i/>
        </w:rPr>
      </w:pPr>
      <w:r w:rsidRPr="0093423D">
        <w:rPr>
          <w:i/>
        </w:rPr>
        <w:t>d</w:t>
      </w:r>
      <w:r w:rsidR="00EF4B87" w:rsidRPr="0093423D">
        <w:rPr>
          <w:i/>
        </w:rPr>
        <w:t>održovat podmínky BOZP dle příslušných právních předpisů</w:t>
      </w:r>
      <w:r w:rsidR="00D715A0" w:rsidRPr="0093423D">
        <w:rPr>
          <w:i/>
        </w:rPr>
        <w:t>;</w:t>
      </w:r>
    </w:p>
    <w:p w14:paraId="7E61630F" w14:textId="77777777" w:rsidR="00EF4B87" w:rsidRPr="0093423D" w:rsidRDefault="00EF4B87" w:rsidP="00EF4B87">
      <w:pPr>
        <w:pStyle w:val="Odstavecseseznamem"/>
        <w:rPr>
          <w:i/>
        </w:rPr>
      </w:pPr>
    </w:p>
    <w:p w14:paraId="79223A05" w14:textId="77777777" w:rsidR="00EF4B87" w:rsidRPr="0093423D" w:rsidRDefault="00A545F9" w:rsidP="00961F6F">
      <w:pPr>
        <w:pStyle w:val="Odstavecseseznamem"/>
        <w:numPr>
          <w:ilvl w:val="0"/>
          <w:numId w:val="11"/>
        </w:numPr>
        <w:rPr>
          <w:i/>
        </w:rPr>
      </w:pPr>
      <w:r w:rsidRPr="0093423D">
        <w:rPr>
          <w:i/>
        </w:rPr>
        <w:lastRenderedPageBreak/>
        <w:t>z</w:t>
      </w:r>
      <w:r w:rsidR="00EF4B87" w:rsidRPr="0093423D">
        <w:rPr>
          <w:i/>
        </w:rPr>
        <w:t>ajistit ochranu veškerých konstrukcí před poškozením způsobeným jeho činností</w:t>
      </w:r>
      <w:r w:rsidR="00D715A0" w:rsidRPr="0093423D">
        <w:rPr>
          <w:i/>
        </w:rPr>
        <w:t>;</w:t>
      </w:r>
    </w:p>
    <w:p w14:paraId="3118D085" w14:textId="77777777" w:rsidR="00FA4E9F" w:rsidRPr="0093423D" w:rsidRDefault="00FA4E9F" w:rsidP="00FA4E9F">
      <w:pPr>
        <w:pStyle w:val="Odstavecseseznamem"/>
        <w:rPr>
          <w:i/>
        </w:rPr>
      </w:pPr>
    </w:p>
    <w:p w14:paraId="20045E27" w14:textId="77777777" w:rsidR="00FA4E9F" w:rsidRPr="0093423D" w:rsidRDefault="00D715A0" w:rsidP="00961F6F">
      <w:pPr>
        <w:pStyle w:val="Odstavecseseznamem"/>
        <w:numPr>
          <w:ilvl w:val="0"/>
          <w:numId w:val="11"/>
        </w:numPr>
        <w:rPr>
          <w:i/>
        </w:rPr>
      </w:pPr>
      <w:r w:rsidRPr="0093423D">
        <w:rPr>
          <w:i/>
        </w:rPr>
        <w:t xml:space="preserve">zajistit, aby při provádění díla nedošlo ke zhoršení průtoku v přilehlém vodoteči </w:t>
      </w:r>
      <w:proofErr w:type="spellStart"/>
      <w:r w:rsidRPr="0093423D">
        <w:rPr>
          <w:i/>
        </w:rPr>
        <w:t>Kozlanka</w:t>
      </w:r>
      <w:proofErr w:type="spellEnd"/>
      <w:r w:rsidRPr="0093423D">
        <w:rPr>
          <w:i/>
        </w:rPr>
        <w:t xml:space="preserve"> (například vlivem nánosu zeminy, eventuálně zbytkového stavebního materiálu, případně z jiného důvodu spočívajícího na straně zhotovitele či v souvislosti s jeho jednáním);</w:t>
      </w:r>
    </w:p>
    <w:p w14:paraId="629CBDDB" w14:textId="77777777" w:rsidR="00EF4B87" w:rsidRPr="0093423D" w:rsidRDefault="00EF4B87" w:rsidP="00EF4B87">
      <w:pPr>
        <w:rPr>
          <w:i/>
        </w:rPr>
      </w:pPr>
    </w:p>
    <w:p w14:paraId="322C6389" w14:textId="77777777" w:rsidR="00961F6F" w:rsidRPr="0093423D" w:rsidRDefault="00A545F9" w:rsidP="00EF4B87">
      <w:pPr>
        <w:pStyle w:val="Odstavecseseznamem"/>
        <w:numPr>
          <w:ilvl w:val="0"/>
          <w:numId w:val="11"/>
        </w:numPr>
        <w:rPr>
          <w:i/>
        </w:rPr>
      </w:pPr>
      <w:r w:rsidRPr="0093423D">
        <w:rPr>
          <w:i/>
        </w:rPr>
        <w:t>m</w:t>
      </w:r>
      <w:r w:rsidR="00EF4B87" w:rsidRPr="0093423D">
        <w:rPr>
          <w:i/>
        </w:rPr>
        <w:t>ít uzavřenu pojistnou smlouvu na odpovědnost za škody způsobené při re</w:t>
      </w:r>
      <w:r w:rsidR="00961F6F" w:rsidRPr="0093423D">
        <w:rPr>
          <w:i/>
        </w:rPr>
        <w:t xml:space="preserve">alizaci díla dle </w:t>
      </w:r>
      <w:r w:rsidR="00EF4B87" w:rsidRPr="0093423D">
        <w:rPr>
          <w:i/>
        </w:rPr>
        <w:t>této Smlouvy, kterou je povinen objednateli na základě přechozí výzvy bezodkladně předložit</w:t>
      </w:r>
      <w:r w:rsidR="00F075C9" w:rsidRPr="0093423D">
        <w:rPr>
          <w:i/>
        </w:rPr>
        <w:t>.</w:t>
      </w:r>
    </w:p>
    <w:p w14:paraId="6BF3449A" w14:textId="77777777" w:rsidR="00961F6F" w:rsidRPr="00961F6F" w:rsidRDefault="00961F6F" w:rsidP="00961F6F">
      <w:pPr>
        <w:pStyle w:val="Odstavecseseznamem"/>
        <w:rPr>
          <w:b/>
          <w:i/>
        </w:rPr>
      </w:pPr>
    </w:p>
    <w:p w14:paraId="6E9BACDF" w14:textId="77777777" w:rsidR="00EF4B87" w:rsidRPr="00961F6F" w:rsidRDefault="00EF4B87" w:rsidP="00961F6F">
      <w:pPr>
        <w:pStyle w:val="Odstavecseseznamem"/>
        <w:numPr>
          <w:ilvl w:val="1"/>
          <w:numId w:val="3"/>
        </w:numPr>
        <w:rPr>
          <w:i/>
        </w:rPr>
      </w:pPr>
      <w:r w:rsidRPr="00961F6F">
        <w:rPr>
          <w:i/>
        </w:rPr>
        <w:t>Závazné předpisy:</w:t>
      </w:r>
    </w:p>
    <w:p w14:paraId="6543DAA0" w14:textId="77777777" w:rsidR="00EF4B87" w:rsidRDefault="00EF4B87" w:rsidP="00EF4B87">
      <w:pPr>
        <w:rPr>
          <w:i/>
        </w:rPr>
      </w:pPr>
    </w:p>
    <w:p w14:paraId="77271073" w14:textId="77777777" w:rsidR="00961F6F" w:rsidRDefault="00EF4B87" w:rsidP="00961F6F">
      <w:pPr>
        <w:pStyle w:val="Odstavecseseznamem"/>
        <w:numPr>
          <w:ilvl w:val="0"/>
          <w:numId w:val="12"/>
        </w:numPr>
        <w:rPr>
          <w:i/>
        </w:rPr>
      </w:pPr>
      <w:r>
        <w:rPr>
          <w:i/>
        </w:rPr>
        <w:t xml:space="preserve">dílo musí být </w:t>
      </w:r>
      <w:r w:rsidR="00961F6F">
        <w:rPr>
          <w:i/>
        </w:rPr>
        <w:t xml:space="preserve">zhotovitelem </w:t>
      </w:r>
      <w:r>
        <w:rPr>
          <w:i/>
        </w:rPr>
        <w:t>provedeno podle závazných právních předpisů České republiky, závazných technologických nebo jiných odborných norem, závazných směrnic vydaných příslušnými orgány České republiky nebo Evropské unie, závazných individuálních právních aktů, které se na něj vztahují, včetně ČSN, ČSN EN, ČSN ISO, hygienických norem a požárně bezpečnostního řešení</w:t>
      </w:r>
      <w:r w:rsidR="00961F6F">
        <w:rPr>
          <w:i/>
        </w:rPr>
        <w:t xml:space="preserve">. </w:t>
      </w:r>
    </w:p>
    <w:p w14:paraId="30AF144C" w14:textId="77777777" w:rsidR="00961F6F" w:rsidRDefault="00961F6F" w:rsidP="00961F6F">
      <w:pPr>
        <w:pStyle w:val="Odstavecseseznamem"/>
        <w:ind w:left="1068"/>
        <w:rPr>
          <w:i/>
        </w:rPr>
      </w:pPr>
    </w:p>
    <w:p w14:paraId="47AA7FA6" w14:textId="77777777" w:rsidR="00961F6F" w:rsidRDefault="00EF4B87" w:rsidP="00961F6F">
      <w:pPr>
        <w:pStyle w:val="Odstavecseseznamem"/>
        <w:numPr>
          <w:ilvl w:val="1"/>
          <w:numId w:val="3"/>
        </w:numPr>
        <w:rPr>
          <w:i/>
        </w:rPr>
      </w:pPr>
      <w:r w:rsidRPr="00961F6F">
        <w:rPr>
          <w:i/>
        </w:rPr>
        <w:t xml:space="preserve">Zhotovitel je povinen provádět dílo s odbornou péčí, takovým způsobem, aby byl naplněn zamýšlený účel použití předmětu díla. Zhotovitel uplatní při provádění díla péči, důkladnost a odbornost, kterou lze </w:t>
      </w:r>
      <w:r w:rsidRPr="00961F6F">
        <w:rPr>
          <w:b/>
          <w:i/>
        </w:rPr>
        <w:t>očekávat od příslušně kvalifikovaného a kompetentního zhotovitele, který má zkušenosti s realizací podobného charakteru a rozsahu jako je předmět díla</w:t>
      </w:r>
      <w:r w:rsidRPr="00961F6F">
        <w:rPr>
          <w:i/>
        </w:rPr>
        <w:t xml:space="preserve">. </w:t>
      </w:r>
    </w:p>
    <w:p w14:paraId="72EFED8D" w14:textId="77777777" w:rsidR="00961F6F" w:rsidRPr="00961F6F" w:rsidRDefault="00961F6F" w:rsidP="00961F6F">
      <w:pPr>
        <w:pStyle w:val="Odstavecseseznamem"/>
        <w:ind w:left="708"/>
        <w:rPr>
          <w:i/>
        </w:rPr>
      </w:pPr>
    </w:p>
    <w:p w14:paraId="797929CA" w14:textId="77777777" w:rsidR="00961F6F" w:rsidRPr="00961F6F" w:rsidRDefault="00961F6F" w:rsidP="00961F6F">
      <w:pPr>
        <w:pStyle w:val="Odstavecseseznamem"/>
        <w:numPr>
          <w:ilvl w:val="1"/>
          <w:numId w:val="3"/>
        </w:numPr>
        <w:rPr>
          <w:i/>
        </w:rPr>
      </w:pPr>
      <w:r w:rsidRPr="00961F6F">
        <w:rPr>
          <w:i/>
        </w:rPr>
        <w:t xml:space="preserve">Objednatel se zavazuje řádně dokončené dílo </w:t>
      </w:r>
      <w:r w:rsidRPr="00961F6F">
        <w:rPr>
          <w:b/>
          <w:i/>
        </w:rPr>
        <w:t>převzít a zaplatit zhotoviteli za       zhotovení díla smluvní cenu dle čl. II této Smlouvy</w:t>
      </w:r>
      <w:r w:rsidRPr="00961F6F">
        <w:rPr>
          <w:i/>
        </w:rPr>
        <w:t xml:space="preserve">. </w:t>
      </w:r>
    </w:p>
    <w:p w14:paraId="3845160E" w14:textId="77777777" w:rsidR="00961F6F" w:rsidRDefault="00961F6F" w:rsidP="00EF4B87">
      <w:pPr>
        <w:ind w:left="708" w:hanging="708"/>
        <w:rPr>
          <w:i/>
        </w:rPr>
      </w:pPr>
    </w:p>
    <w:p w14:paraId="4D6BF1AC" w14:textId="77777777" w:rsidR="00EF4B87" w:rsidRDefault="00EF4B87" w:rsidP="00EF4B87">
      <w:pPr>
        <w:rPr>
          <w:i/>
        </w:rPr>
      </w:pPr>
    </w:p>
    <w:p w14:paraId="4123447A" w14:textId="77777777" w:rsidR="00EF4B87" w:rsidRDefault="00EF4B87" w:rsidP="00EF4B87">
      <w:pPr>
        <w:jc w:val="center"/>
        <w:rPr>
          <w:b/>
          <w:i/>
        </w:rPr>
      </w:pPr>
      <w:r>
        <w:rPr>
          <w:b/>
          <w:i/>
        </w:rPr>
        <w:t>II.</w:t>
      </w:r>
    </w:p>
    <w:p w14:paraId="0106D2DE" w14:textId="77777777" w:rsidR="00EF4B87" w:rsidRDefault="00EF4B87" w:rsidP="00EF4B87">
      <w:pPr>
        <w:jc w:val="center"/>
        <w:rPr>
          <w:b/>
          <w:i/>
        </w:rPr>
      </w:pPr>
      <w:r>
        <w:rPr>
          <w:b/>
          <w:i/>
        </w:rPr>
        <w:t>Cena díla a platební podmínky</w:t>
      </w:r>
    </w:p>
    <w:p w14:paraId="7DD43A41" w14:textId="77777777" w:rsidR="00EF4B87" w:rsidRDefault="00EF4B87" w:rsidP="00EF4B87">
      <w:pPr>
        <w:rPr>
          <w:b/>
          <w:i/>
        </w:rPr>
      </w:pPr>
    </w:p>
    <w:p w14:paraId="51CBC4E0" w14:textId="77777777" w:rsidR="00EF4B87" w:rsidRPr="0093423D" w:rsidRDefault="00EF4B87" w:rsidP="00EF4B87">
      <w:pPr>
        <w:ind w:left="708" w:hanging="708"/>
        <w:rPr>
          <w:i/>
        </w:rPr>
      </w:pPr>
      <w:r>
        <w:rPr>
          <w:i/>
        </w:rPr>
        <w:t>2.1</w:t>
      </w:r>
      <w:r>
        <w:rPr>
          <w:i/>
        </w:rPr>
        <w:tab/>
        <w:t>Celková cena díla specifikovaného v </w:t>
      </w:r>
      <w:r w:rsidRPr="0093423D">
        <w:rPr>
          <w:i/>
        </w:rPr>
        <w:t xml:space="preserve">bodu </w:t>
      </w:r>
      <w:r w:rsidR="0006152A" w:rsidRPr="0093423D">
        <w:rPr>
          <w:i/>
        </w:rPr>
        <w:t xml:space="preserve">1.1, </w:t>
      </w:r>
      <w:r w:rsidR="0022332D" w:rsidRPr="0093423D">
        <w:rPr>
          <w:i/>
        </w:rPr>
        <w:t>1.2</w:t>
      </w:r>
      <w:r w:rsidRPr="0093423D">
        <w:rPr>
          <w:i/>
        </w:rPr>
        <w:t xml:space="preserve"> </w:t>
      </w:r>
      <w:r w:rsidR="0006152A" w:rsidRPr="0093423D">
        <w:rPr>
          <w:i/>
        </w:rPr>
        <w:t xml:space="preserve">a 1.4 </w:t>
      </w:r>
      <w:r w:rsidRPr="0093423D">
        <w:rPr>
          <w:i/>
        </w:rPr>
        <w:t xml:space="preserve">této Smlouvy je sjednána ve výši </w:t>
      </w:r>
      <w:r w:rsidR="0035019D" w:rsidRPr="0093423D">
        <w:rPr>
          <w:i/>
        </w:rPr>
        <w:t>…………………….</w:t>
      </w:r>
      <w:r w:rsidR="00F075C9" w:rsidRPr="0093423D">
        <w:rPr>
          <w:i/>
        </w:rPr>
        <w:t xml:space="preserve"> </w:t>
      </w:r>
      <w:r w:rsidR="002E07B7" w:rsidRPr="0093423D">
        <w:rPr>
          <w:i/>
        </w:rPr>
        <w:t>Kč</w:t>
      </w:r>
      <w:r w:rsidRPr="0093423D">
        <w:rPr>
          <w:i/>
        </w:rPr>
        <w:t xml:space="preserve"> bez DPH (slovy: „</w:t>
      </w:r>
      <w:r w:rsidR="0035019D" w:rsidRPr="0093423D">
        <w:rPr>
          <w:i/>
        </w:rPr>
        <w:t>……………………………………………………….</w:t>
      </w:r>
      <w:r w:rsidRPr="0093423D">
        <w:rPr>
          <w:i/>
        </w:rPr>
        <w:t xml:space="preserve">“), </w:t>
      </w:r>
      <w:r w:rsidR="0035019D" w:rsidRPr="0093423D">
        <w:rPr>
          <w:i/>
        </w:rPr>
        <w:t>………………....</w:t>
      </w:r>
      <w:r w:rsidR="00F075C9" w:rsidRPr="0093423D">
        <w:rPr>
          <w:i/>
        </w:rPr>
        <w:t xml:space="preserve"> Kč </w:t>
      </w:r>
      <w:r w:rsidRPr="0093423D">
        <w:rPr>
          <w:i/>
        </w:rPr>
        <w:t>vč. 21% DPH (slovy: „</w:t>
      </w:r>
      <w:r w:rsidR="0035019D" w:rsidRPr="0093423D">
        <w:rPr>
          <w:i/>
        </w:rPr>
        <w:t>………………………………………….</w:t>
      </w:r>
      <w:r w:rsidRPr="0093423D">
        <w:rPr>
          <w:i/>
        </w:rPr>
        <w:t>“).</w:t>
      </w:r>
    </w:p>
    <w:p w14:paraId="114CB519" w14:textId="77777777" w:rsidR="00EF4B87" w:rsidRPr="0093423D" w:rsidRDefault="00EF4B87" w:rsidP="00EF4B87">
      <w:pPr>
        <w:pStyle w:val="Odstavecseseznamem"/>
        <w:rPr>
          <w:i/>
        </w:rPr>
      </w:pPr>
    </w:p>
    <w:p w14:paraId="46CC2CE4" w14:textId="77777777" w:rsidR="00EF4B87" w:rsidRPr="0093423D" w:rsidRDefault="00EF4B87" w:rsidP="00A80DCE">
      <w:pPr>
        <w:ind w:left="708" w:hanging="708"/>
        <w:rPr>
          <w:i/>
        </w:rPr>
      </w:pPr>
      <w:r w:rsidRPr="0093423D">
        <w:rPr>
          <w:i/>
        </w:rPr>
        <w:t>2.2</w:t>
      </w:r>
      <w:r w:rsidRPr="0093423D">
        <w:rPr>
          <w:i/>
        </w:rPr>
        <w:tab/>
        <w:t xml:space="preserve">Poklad pro stanovení ceny díla </w:t>
      </w:r>
      <w:r w:rsidR="00803D3F" w:rsidRPr="0093423D">
        <w:rPr>
          <w:i/>
        </w:rPr>
        <w:t>dle</w:t>
      </w:r>
      <w:r w:rsidRPr="0093423D">
        <w:rPr>
          <w:i/>
        </w:rPr>
        <w:t xml:space="preserve"> této Smlouvy </w:t>
      </w:r>
      <w:r w:rsidR="00A80DCE" w:rsidRPr="0093423D">
        <w:rPr>
          <w:i/>
        </w:rPr>
        <w:t>tvoří rozpočet jednotlivých položek prací, který je obsažen v Příloze č. 2 – Položkový rozpočet, jež je</w:t>
      </w:r>
      <w:r w:rsidRPr="0093423D">
        <w:rPr>
          <w:i/>
        </w:rPr>
        <w:t xml:space="preserve"> nedílnou součástí této Smlouvy.  </w:t>
      </w:r>
    </w:p>
    <w:p w14:paraId="21E2F222" w14:textId="77777777" w:rsidR="00EF4B87" w:rsidRPr="0093423D" w:rsidRDefault="00EF4B87" w:rsidP="00EF4B87">
      <w:pPr>
        <w:ind w:left="708" w:hanging="708"/>
        <w:rPr>
          <w:i/>
        </w:rPr>
      </w:pPr>
    </w:p>
    <w:p w14:paraId="1A6FCAE3" w14:textId="77777777" w:rsidR="00EF4B87" w:rsidRDefault="00EF4B87" w:rsidP="00A80DCE">
      <w:pPr>
        <w:ind w:left="708" w:hanging="708"/>
        <w:rPr>
          <w:i/>
        </w:rPr>
      </w:pPr>
      <w:r w:rsidRPr="0093423D">
        <w:rPr>
          <w:i/>
        </w:rPr>
        <w:t>2.</w:t>
      </w:r>
      <w:r w:rsidR="00A80DCE" w:rsidRPr="0093423D">
        <w:rPr>
          <w:i/>
        </w:rPr>
        <w:t>3</w:t>
      </w:r>
      <w:r w:rsidRPr="0093423D">
        <w:rPr>
          <w:i/>
        </w:rPr>
        <w:tab/>
        <w:t>Výše uvedená cena díla je stanovena rozpočtem se zaručením úplnosti a závaznosti</w:t>
      </w:r>
      <w:r w:rsidR="0006152A" w:rsidRPr="0093423D">
        <w:rPr>
          <w:i/>
        </w:rPr>
        <w:t xml:space="preserve"> (a to i vč. případné nutné administrativní činnosti související s provedením díla)</w:t>
      </w:r>
      <w:r w:rsidRPr="0093423D">
        <w:rPr>
          <w:i/>
        </w:rPr>
        <w:t>. Změna ceny díla je možná jen ze strany objednatele a pouze za předpokladu, že v průběhu jednotlivých dílčích prací vyvstane potřeba cenu díla objektivně upravit.</w:t>
      </w:r>
      <w:r>
        <w:rPr>
          <w:i/>
        </w:rPr>
        <w:t xml:space="preserve"> </w:t>
      </w:r>
      <w:r>
        <w:rPr>
          <w:i/>
        </w:rPr>
        <w:tab/>
        <w:t xml:space="preserve"> </w:t>
      </w:r>
    </w:p>
    <w:p w14:paraId="4DC71359" w14:textId="77777777" w:rsidR="00803D3F" w:rsidRDefault="00803D3F" w:rsidP="00A80DCE">
      <w:pPr>
        <w:ind w:left="708" w:hanging="708"/>
        <w:rPr>
          <w:i/>
        </w:rPr>
      </w:pPr>
    </w:p>
    <w:p w14:paraId="693E0F9A" w14:textId="77777777" w:rsidR="00803D3F" w:rsidRPr="0093423D" w:rsidRDefault="00803D3F" w:rsidP="00096B3D">
      <w:pPr>
        <w:autoSpaceDE w:val="0"/>
        <w:autoSpaceDN w:val="0"/>
        <w:adjustRightInd w:val="0"/>
        <w:ind w:left="705" w:hanging="705"/>
        <w:rPr>
          <w:rFonts w:eastAsiaTheme="minorHAnsi"/>
          <w:i/>
          <w:szCs w:val="24"/>
          <w:lang w:eastAsia="en-US"/>
        </w:rPr>
      </w:pPr>
      <w:r>
        <w:rPr>
          <w:i/>
        </w:rPr>
        <w:lastRenderedPageBreak/>
        <w:t>2.4</w:t>
      </w:r>
      <w:r>
        <w:rPr>
          <w:i/>
        </w:rPr>
        <w:tab/>
      </w:r>
      <w:r w:rsidRPr="00096B3D">
        <w:rPr>
          <w:rFonts w:eastAsiaTheme="minorHAnsi"/>
          <w:i/>
          <w:szCs w:val="24"/>
          <w:lang w:eastAsia="en-US"/>
        </w:rPr>
        <w:t>Objednatelem nebudou na cenu za provedení díla poskytována jakákoli plnění (zálohy) před</w:t>
      </w:r>
      <w:r w:rsidR="00096B3D">
        <w:rPr>
          <w:rFonts w:eastAsiaTheme="minorHAnsi"/>
          <w:i/>
          <w:szCs w:val="24"/>
          <w:lang w:eastAsia="en-US"/>
        </w:rPr>
        <w:t xml:space="preserve"> d</w:t>
      </w:r>
      <w:r w:rsidRPr="00096B3D">
        <w:rPr>
          <w:rFonts w:eastAsiaTheme="minorHAnsi"/>
          <w:i/>
          <w:szCs w:val="24"/>
          <w:lang w:eastAsia="en-US"/>
        </w:rPr>
        <w:t xml:space="preserve">okončením díla. Smluvní strany se dohodly, že zhotoviteli vzniká nárok </w:t>
      </w:r>
      <w:r w:rsidRPr="00096B3D">
        <w:rPr>
          <w:rFonts w:eastAsiaTheme="minorHAnsi"/>
          <w:b/>
          <w:i/>
          <w:szCs w:val="24"/>
          <w:lang w:eastAsia="en-US"/>
        </w:rPr>
        <w:t xml:space="preserve">na zaplacení ceny díla </w:t>
      </w:r>
      <w:r w:rsidRPr="00096B3D">
        <w:rPr>
          <w:b/>
          <w:i/>
          <w:szCs w:val="24"/>
        </w:rPr>
        <w:t xml:space="preserve">po protokolárním převzetí díla objednatelem formou zápisu o předání a převzetí díla a to do 30 pracovních dnů poté, na základě daňového dokladu – faktury, která bude vystavena zhotovitelem objednateli a </w:t>
      </w:r>
      <w:r w:rsidRPr="0093423D">
        <w:rPr>
          <w:b/>
          <w:i/>
          <w:szCs w:val="24"/>
        </w:rPr>
        <w:t>zaslána v písemné i elektronické formě objednateli</w:t>
      </w:r>
      <w:r w:rsidRPr="0093423D">
        <w:rPr>
          <w:i/>
          <w:szCs w:val="24"/>
        </w:rPr>
        <w:t xml:space="preserve">. </w:t>
      </w:r>
    </w:p>
    <w:p w14:paraId="0CE971B9" w14:textId="77777777" w:rsidR="00803D3F" w:rsidRPr="0093423D" w:rsidRDefault="00803D3F" w:rsidP="00A80DCE">
      <w:pPr>
        <w:ind w:left="708" w:hanging="708"/>
        <w:rPr>
          <w:i/>
        </w:rPr>
      </w:pPr>
    </w:p>
    <w:p w14:paraId="72BC7376" w14:textId="77777777" w:rsidR="00803D3F" w:rsidRPr="0093423D" w:rsidRDefault="00096B3D" w:rsidP="00803D3F">
      <w:pPr>
        <w:ind w:left="708" w:hanging="708"/>
        <w:rPr>
          <w:i/>
          <w:szCs w:val="24"/>
        </w:rPr>
      </w:pPr>
      <w:r w:rsidRPr="0093423D">
        <w:rPr>
          <w:i/>
          <w:szCs w:val="24"/>
        </w:rPr>
        <w:t>2.5</w:t>
      </w:r>
      <w:r w:rsidR="00803D3F" w:rsidRPr="0093423D">
        <w:rPr>
          <w:i/>
          <w:szCs w:val="24"/>
        </w:rPr>
        <w:tab/>
      </w:r>
      <w:r w:rsidR="00803D3F" w:rsidRPr="0093423D">
        <w:rPr>
          <w:rFonts w:eastAsiaTheme="minorHAnsi"/>
          <w:i/>
          <w:szCs w:val="24"/>
          <w:lang w:eastAsia="en-US"/>
        </w:rPr>
        <w:t>V ceně za provedení díla jsou zahrnuty veškeré náklady zhotovitele, které při plněni svého</w:t>
      </w:r>
      <w:r w:rsidR="00803D3F" w:rsidRPr="0093423D">
        <w:rPr>
          <w:i/>
          <w:szCs w:val="24"/>
        </w:rPr>
        <w:t xml:space="preserve"> </w:t>
      </w:r>
      <w:r w:rsidR="00803D3F" w:rsidRPr="0093423D">
        <w:rPr>
          <w:rFonts w:eastAsiaTheme="minorHAnsi"/>
          <w:i/>
          <w:szCs w:val="24"/>
          <w:lang w:eastAsia="en-US"/>
        </w:rPr>
        <w:t>závazku dle této Smlouvy nebo v souvislosti s ní vynaloží</w:t>
      </w:r>
      <w:r w:rsidR="0006152A" w:rsidRPr="0093423D">
        <w:rPr>
          <w:rFonts w:eastAsiaTheme="minorHAnsi"/>
          <w:i/>
          <w:szCs w:val="24"/>
          <w:lang w:eastAsia="en-US"/>
        </w:rPr>
        <w:t xml:space="preserve"> a to vč. nákladů, které bude muset zhotovitel vynaložit za případnou administrativní činnost</w:t>
      </w:r>
      <w:r w:rsidR="00803D3F" w:rsidRPr="0093423D">
        <w:rPr>
          <w:rFonts w:eastAsiaTheme="minorHAnsi"/>
          <w:i/>
          <w:szCs w:val="24"/>
          <w:lang w:eastAsia="en-US"/>
        </w:rPr>
        <w:t xml:space="preserve">. </w:t>
      </w:r>
    </w:p>
    <w:p w14:paraId="42A66AFB" w14:textId="77777777" w:rsidR="00EF4B87" w:rsidRPr="0093423D" w:rsidRDefault="00EF4B87" w:rsidP="00D715A0">
      <w:pPr>
        <w:rPr>
          <w:i/>
        </w:rPr>
      </w:pPr>
    </w:p>
    <w:p w14:paraId="0562F56E" w14:textId="77777777" w:rsidR="00EF4B87" w:rsidRPr="0093423D" w:rsidRDefault="00EF4B87" w:rsidP="00EF4B87">
      <w:pPr>
        <w:ind w:left="708" w:hanging="708"/>
        <w:rPr>
          <w:i/>
        </w:rPr>
      </w:pPr>
      <w:r w:rsidRPr="0093423D">
        <w:rPr>
          <w:i/>
        </w:rPr>
        <w:t>2.</w:t>
      </w:r>
      <w:r w:rsidR="00096B3D" w:rsidRPr="0093423D">
        <w:rPr>
          <w:i/>
        </w:rPr>
        <w:t>6</w:t>
      </w:r>
      <w:r w:rsidRPr="0093423D">
        <w:rPr>
          <w:i/>
        </w:rPr>
        <w:tab/>
        <w:t xml:space="preserve">V případě, že dojde ke změně výše daně z přidané hodnoty (DPH), bude tato stanovena v souladu s platnými právními předpisy účinnými v době vyúčtování ceny dílčích částí díla, což obě dvě smluvní strany </w:t>
      </w:r>
      <w:r w:rsidR="00A80DCE" w:rsidRPr="0093423D">
        <w:rPr>
          <w:i/>
        </w:rPr>
        <w:t>be</w:t>
      </w:r>
      <w:r w:rsidRPr="0093423D">
        <w:rPr>
          <w:i/>
        </w:rPr>
        <w:t>rou na vědomí a akceptují</w:t>
      </w:r>
      <w:r w:rsidR="00A80DCE" w:rsidRPr="0093423D">
        <w:rPr>
          <w:i/>
        </w:rPr>
        <w:t>.</w:t>
      </w:r>
    </w:p>
    <w:p w14:paraId="406E330F" w14:textId="77777777" w:rsidR="00A80DCE" w:rsidRPr="0093423D" w:rsidRDefault="00A80DCE" w:rsidP="0022332D">
      <w:pPr>
        <w:rPr>
          <w:b/>
          <w:i/>
        </w:rPr>
      </w:pPr>
    </w:p>
    <w:p w14:paraId="5EA9A5D5" w14:textId="77777777" w:rsidR="00A81F78" w:rsidRPr="0093423D" w:rsidRDefault="00A81F78" w:rsidP="0022332D">
      <w:pPr>
        <w:rPr>
          <w:b/>
          <w:i/>
        </w:rPr>
      </w:pPr>
    </w:p>
    <w:p w14:paraId="2D4BBEFC" w14:textId="77777777" w:rsidR="00EF4B87" w:rsidRPr="0093423D" w:rsidRDefault="00EF4B87" w:rsidP="00EF4B87">
      <w:pPr>
        <w:ind w:left="708" w:hanging="708"/>
        <w:jc w:val="center"/>
        <w:rPr>
          <w:b/>
          <w:i/>
        </w:rPr>
      </w:pPr>
      <w:r w:rsidRPr="0093423D">
        <w:rPr>
          <w:b/>
          <w:i/>
        </w:rPr>
        <w:t>III.</w:t>
      </w:r>
    </w:p>
    <w:p w14:paraId="4DEAA4E2" w14:textId="77777777" w:rsidR="00EF4B87" w:rsidRPr="0093423D" w:rsidRDefault="00EF4B87" w:rsidP="00EF4B87">
      <w:pPr>
        <w:ind w:left="708" w:hanging="708"/>
        <w:jc w:val="center"/>
        <w:rPr>
          <w:b/>
          <w:i/>
        </w:rPr>
      </w:pPr>
      <w:r w:rsidRPr="0093423D">
        <w:rPr>
          <w:b/>
          <w:i/>
        </w:rPr>
        <w:t>Čas plnění</w:t>
      </w:r>
    </w:p>
    <w:p w14:paraId="3DC45C0D" w14:textId="77777777" w:rsidR="00EF4B87" w:rsidRPr="0093423D" w:rsidRDefault="00EF4B87" w:rsidP="00EF4B87">
      <w:pPr>
        <w:ind w:left="708" w:hanging="708"/>
        <w:rPr>
          <w:b/>
          <w:i/>
        </w:rPr>
      </w:pPr>
    </w:p>
    <w:p w14:paraId="310C326B" w14:textId="0B7E9DC5" w:rsidR="00A046F5" w:rsidRPr="0093423D" w:rsidRDefault="00EF4B87" w:rsidP="00A80DCE">
      <w:pPr>
        <w:ind w:left="708" w:hanging="708"/>
        <w:rPr>
          <w:b/>
          <w:i/>
        </w:rPr>
      </w:pPr>
      <w:r w:rsidRPr="0093423D">
        <w:rPr>
          <w:i/>
        </w:rPr>
        <w:t>3.1</w:t>
      </w:r>
      <w:r w:rsidRPr="0093423D">
        <w:rPr>
          <w:i/>
        </w:rPr>
        <w:tab/>
      </w:r>
      <w:r w:rsidR="00A80DCE" w:rsidRPr="0093423D">
        <w:rPr>
          <w:i/>
        </w:rPr>
        <w:t xml:space="preserve">Zhotovitel je povinen zahájit plnění předmětu díla </w:t>
      </w:r>
      <w:r w:rsidR="00803D3F" w:rsidRPr="0093423D">
        <w:rPr>
          <w:i/>
        </w:rPr>
        <w:t xml:space="preserve">bezodkladně, </w:t>
      </w:r>
      <w:r w:rsidR="009D119C" w:rsidRPr="0093423D">
        <w:rPr>
          <w:b/>
          <w:bCs/>
          <w:i/>
        </w:rPr>
        <w:t>nejpozději do 15</w:t>
      </w:r>
      <w:r w:rsidR="00A046F5" w:rsidRPr="0093423D">
        <w:rPr>
          <w:b/>
          <w:bCs/>
          <w:i/>
        </w:rPr>
        <w:t xml:space="preserve"> pracovních dnů</w:t>
      </w:r>
      <w:r w:rsidR="00D715A0" w:rsidRPr="0093423D">
        <w:rPr>
          <w:b/>
          <w:bCs/>
          <w:i/>
        </w:rPr>
        <w:t xml:space="preserve"> ode dne, kdy poslední stavební</w:t>
      </w:r>
      <w:r w:rsidR="00A80DCE" w:rsidRPr="0093423D">
        <w:rPr>
          <w:b/>
          <w:bCs/>
          <w:i/>
        </w:rPr>
        <w:t xml:space="preserve"> povolení</w:t>
      </w:r>
      <w:r w:rsidR="00D715A0" w:rsidRPr="0093423D">
        <w:rPr>
          <w:b/>
          <w:bCs/>
          <w:i/>
        </w:rPr>
        <w:t xml:space="preserve"> vydané na stav</w:t>
      </w:r>
      <w:r w:rsidR="00A046F5" w:rsidRPr="0093423D">
        <w:rPr>
          <w:b/>
          <w:bCs/>
          <w:i/>
        </w:rPr>
        <w:t>b</w:t>
      </w:r>
      <w:r w:rsidR="00D715A0" w:rsidRPr="0093423D">
        <w:rPr>
          <w:b/>
          <w:bCs/>
          <w:i/>
        </w:rPr>
        <w:t>u díla</w:t>
      </w:r>
      <w:r w:rsidR="0022332D" w:rsidRPr="0093423D">
        <w:rPr>
          <w:b/>
          <w:bCs/>
          <w:i/>
        </w:rPr>
        <w:t xml:space="preserve"> </w:t>
      </w:r>
      <w:r w:rsidR="0022332D" w:rsidRPr="0093423D">
        <w:rPr>
          <w:i/>
        </w:rPr>
        <w:t>věcně a místně</w:t>
      </w:r>
      <w:r w:rsidR="00D715A0" w:rsidRPr="0093423D">
        <w:rPr>
          <w:i/>
        </w:rPr>
        <w:t xml:space="preserve"> příslušným úřadem </w:t>
      </w:r>
      <w:r w:rsidR="009D119C" w:rsidRPr="0093423D">
        <w:rPr>
          <w:i/>
        </w:rPr>
        <w:t xml:space="preserve">či orgánem </w:t>
      </w:r>
      <w:r w:rsidR="00D715A0" w:rsidRPr="0093423D">
        <w:rPr>
          <w:i/>
        </w:rPr>
        <w:t xml:space="preserve">nabude právní moci. </w:t>
      </w:r>
      <w:r w:rsidR="00A046F5" w:rsidRPr="0093423D">
        <w:rPr>
          <w:i/>
        </w:rPr>
        <w:t>Z důvodů právní jistoty si tímto strany sjednávají, že o</w:t>
      </w:r>
      <w:r w:rsidR="00D715A0" w:rsidRPr="0093423D">
        <w:rPr>
          <w:i/>
        </w:rPr>
        <w:t xml:space="preserve"> skutečnosti, že poslední stavební povolení vydané na stav</w:t>
      </w:r>
      <w:r w:rsidR="00386E69" w:rsidRPr="0093423D">
        <w:rPr>
          <w:i/>
        </w:rPr>
        <w:t>b</w:t>
      </w:r>
      <w:r w:rsidR="00D715A0" w:rsidRPr="0093423D">
        <w:rPr>
          <w:i/>
        </w:rPr>
        <w:t xml:space="preserve">u díla nabylo </w:t>
      </w:r>
      <w:r w:rsidR="00A046F5" w:rsidRPr="0093423D">
        <w:rPr>
          <w:i/>
        </w:rPr>
        <w:t xml:space="preserve">právní moci, informuje zhotovitele </w:t>
      </w:r>
      <w:proofErr w:type="gramStart"/>
      <w:r w:rsidR="00A046F5" w:rsidRPr="0093423D">
        <w:rPr>
          <w:i/>
        </w:rPr>
        <w:t>objednatel</w:t>
      </w:r>
      <w:proofErr w:type="gramEnd"/>
      <w:r w:rsidR="00A046F5" w:rsidRPr="0093423D">
        <w:rPr>
          <w:i/>
        </w:rPr>
        <w:t xml:space="preserve"> a to buďto písemně, formou elektronické komunikace (e-mailem, faxem, aj.), případně osobně či telefonicky a to nejpozději </w:t>
      </w:r>
      <w:r w:rsidR="00A046F5" w:rsidRPr="0093423D">
        <w:rPr>
          <w:b/>
          <w:i/>
        </w:rPr>
        <w:t xml:space="preserve">do 7 pracovních dnů ode dne, </w:t>
      </w:r>
      <w:r w:rsidR="00A046F5" w:rsidRPr="0093423D">
        <w:rPr>
          <w:b/>
          <w:bCs/>
          <w:i/>
        </w:rPr>
        <w:t xml:space="preserve">kdy poslední stavební povolení vydané na stavbu díla </w:t>
      </w:r>
      <w:r w:rsidR="00A046F5" w:rsidRPr="0093423D">
        <w:rPr>
          <w:i/>
        </w:rPr>
        <w:t xml:space="preserve">věcně a místně příslušným úřadem </w:t>
      </w:r>
      <w:r w:rsidR="009D119C" w:rsidRPr="0093423D">
        <w:rPr>
          <w:i/>
        </w:rPr>
        <w:t xml:space="preserve">či </w:t>
      </w:r>
      <w:r w:rsidR="0006152A" w:rsidRPr="0093423D">
        <w:rPr>
          <w:i/>
        </w:rPr>
        <w:t>orgánem</w:t>
      </w:r>
      <w:r w:rsidR="009D119C" w:rsidRPr="0093423D">
        <w:rPr>
          <w:i/>
        </w:rPr>
        <w:t xml:space="preserve"> </w:t>
      </w:r>
      <w:r w:rsidR="00A046F5" w:rsidRPr="0093423D">
        <w:rPr>
          <w:b/>
          <w:i/>
        </w:rPr>
        <w:t xml:space="preserve">nabude právní moci.  </w:t>
      </w:r>
    </w:p>
    <w:p w14:paraId="3BF70897" w14:textId="77777777" w:rsidR="009D119C" w:rsidRPr="0093423D" w:rsidRDefault="009D119C" w:rsidP="00A80DCE">
      <w:pPr>
        <w:ind w:left="708" w:hanging="708"/>
        <w:rPr>
          <w:i/>
        </w:rPr>
      </w:pPr>
    </w:p>
    <w:p w14:paraId="0F115AE8" w14:textId="3B6827A0" w:rsidR="009D119C" w:rsidRPr="0093423D" w:rsidRDefault="009D119C" w:rsidP="00A80DCE">
      <w:pPr>
        <w:ind w:left="708" w:hanging="708"/>
        <w:rPr>
          <w:i/>
        </w:rPr>
      </w:pPr>
      <w:r w:rsidRPr="0093423D">
        <w:rPr>
          <w:i/>
        </w:rPr>
        <w:tab/>
        <w:t xml:space="preserve">Smluvní strany se dále dohodly, že nejpozději </w:t>
      </w:r>
      <w:r w:rsidRPr="0093423D">
        <w:rPr>
          <w:b/>
          <w:i/>
        </w:rPr>
        <w:t>do 10 pracovních dnů ode dne, kdy poslední</w:t>
      </w:r>
      <w:r w:rsidRPr="0093423D">
        <w:rPr>
          <w:b/>
          <w:bCs/>
          <w:i/>
        </w:rPr>
        <w:t xml:space="preserve"> stavební povolení vydané na stavbu díla </w:t>
      </w:r>
      <w:r w:rsidRPr="0093423D">
        <w:rPr>
          <w:i/>
        </w:rPr>
        <w:t xml:space="preserve">věcně a místně příslušným úřadem či orgánem </w:t>
      </w:r>
      <w:r w:rsidRPr="0093423D">
        <w:rPr>
          <w:b/>
          <w:i/>
        </w:rPr>
        <w:t xml:space="preserve">nabude právní moci, jsou si vzájemně povinny poskytnout součinnost ke stanovení termínů předání a převzetí staveniště a to tak, aby bylo zhotoviteli umožněno zahájit plnění předmětu díla ve lhůtě, jak je stanoveno dle odstavce </w:t>
      </w:r>
      <w:r w:rsidR="0006152A" w:rsidRPr="0093423D">
        <w:rPr>
          <w:b/>
          <w:i/>
        </w:rPr>
        <w:t xml:space="preserve">3.1 </w:t>
      </w:r>
      <w:r w:rsidRPr="0093423D">
        <w:rPr>
          <w:b/>
          <w:i/>
        </w:rPr>
        <w:t xml:space="preserve">této Smlouvy. </w:t>
      </w:r>
    </w:p>
    <w:p w14:paraId="27D925CA" w14:textId="77777777" w:rsidR="00A046F5" w:rsidRPr="0093423D" w:rsidRDefault="00A046F5" w:rsidP="00A80DCE">
      <w:pPr>
        <w:ind w:left="708" w:hanging="708"/>
        <w:rPr>
          <w:i/>
        </w:rPr>
      </w:pPr>
    </w:p>
    <w:p w14:paraId="508B7001" w14:textId="77777777" w:rsidR="00EF4B87" w:rsidRPr="0093423D" w:rsidRDefault="009D119C" w:rsidP="009D119C">
      <w:pPr>
        <w:ind w:left="705"/>
        <w:rPr>
          <w:i/>
        </w:rPr>
      </w:pPr>
      <w:r w:rsidRPr="0093423D">
        <w:rPr>
          <w:i/>
        </w:rPr>
        <w:t xml:space="preserve">Smluvní strany se dále dohodly, že za zahájení plnění předmětu díla bude považován </w:t>
      </w:r>
      <w:r w:rsidRPr="0093423D">
        <w:rPr>
          <w:b/>
          <w:i/>
        </w:rPr>
        <w:t>den, kdy bylo staveniště protokolárně předáno objednatelem zhotoviteli a zhotovitelem od objednatele převzato</w:t>
      </w:r>
      <w:r w:rsidRPr="0093423D">
        <w:rPr>
          <w:i/>
        </w:rPr>
        <w:t xml:space="preserve">, když o předání a převzetí </w:t>
      </w:r>
      <w:r w:rsidR="0006152A" w:rsidRPr="0093423D">
        <w:rPr>
          <w:i/>
        </w:rPr>
        <w:t>staveniště</w:t>
      </w:r>
      <w:r w:rsidRPr="0093423D">
        <w:rPr>
          <w:i/>
        </w:rPr>
        <w:t xml:space="preserve"> sepíší smluvní strany protokol. </w:t>
      </w:r>
    </w:p>
    <w:p w14:paraId="1054A3FE" w14:textId="77777777" w:rsidR="009D119C" w:rsidRPr="0093423D" w:rsidRDefault="009D119C" w:rsidP="00EF4B87">
      <w:pPr>
        <w:rPr>
          <w:i/>
        </w:rPr>
      </w:pPr>
    </w:p>
    <w:p w14:paraId="1A2401A5" w14:textId="77777777" w:rsidR="003E19E2" w:rsidRPr="0093423D" w:rsidRDefault="00EF4B87" w:rsidP="00096B3D">
      <w:pPr>
        <w:ind w:left="708" w:hanging="708"/>
        <w:rPr>
          <w:i/>
        </w:rPr>
      </w:pPr>
      <w:r w:rsidRPr="0093423D">
        <w:rPr>
          <w:i/>
        </w:rPr>
        <w:t>3.2</w:t>
      </w:r>
      <w:r w:rsidRPr="0093423D">
        <w:rPr>
          <w:i/>
        </w:rPr>
        <w:tab/>
        <w:t>Kompletní dokončení a předání díla objednateli</w:t>
      </w:r>
      <w:r w:rsidR="00A80DCE" w:rsidRPr="0093423D">
        <w:rPr>
          <w:i/>
        </w:rPr>
        <w:t xml:space="preserve"> je po vzájemné dohodě smluvních stran stanoveno na dobu </w:t>
      </w:r>
      <w:r w:rsidR="00A80DCE" w:rsidRPr="0093423D">
        <w:rPr>
          <w:b/>
          <w:bCs/>
          <w:i/>
        </w:rPr>
        <w:t>do 14 týdnů od zahájení plnění předmětu díla</w:t>
      </w:r>
      <w:r w:rsidR="00A80DCE" w:rsidRPr="0093423D">
        <w:rPr>
          <w:i/>
        </w:rPr>
        <w:t xml:space="preserve">. </w:t>
      </w:r>
    </w:p>
    <w:p w14:paraId="725FDD85" w14:textId="77777777" w:rsidR="00EF4B87" w:rsidRPr="0093423D" w:rsidRDefault="00EF4B87" w:rsidP="00EF4B87">
      <w:pPr>
        <w:pStyle w:val="Normlnweb"/>
        <w:ind w:left="708" w:hanging="708"/>
        <w:jc w:val="both"/>
        <w:rPr>
          <w:rFonts w:ascii="Arial" w:hAnsi="Arial" w:cs="Arial"/>
          <w:i/>
        </w:rPr>
      </w:pPr>
      <w:r w:rsidRPr="0093423D">
        <w:rPr>
          <w:rFonts w:ascii="Arial" w:hAnsi="Arial" w:cs="Arial"/>
          <w:i/>
        </w:rPr>
        <w:t>3.</w:t>
      </w:r>
      <w:r w:rsidR="003E19E2" w:rsidRPr="0093423D">
        <w:rPr>
          <w:rFonts w:ascii="Arial" w:hAnsi="Arial" w:cs="Arial"/>
          <w:i/>
        </w:rPr>
        <w:t>4</w:t>
      </w:r>
      <w:r w:rsidRPr="0093423D">
        <w:rPr>
          <w:i/>
        </w:rPr>
        <w:tab/>
      </w:r>
      <w:r w:rsidRPr="0093423D">
        <w:rPr>
          <w:rFonts w:ascii="Arial" w:hAnsi="Arial" w:cs="Arial"/>
          <w:i/>
        </w:rPr>
        <w:t>Dílo se považuje za provedené po jeho řádném dokončení bez vad a nedodělků (s výjimkou drobných vad a nedodělků nebránících</w:t>
      </w:r>
      <w:r w:rsidRPr="002133A5">
        <w:rPr>
          <w:rFonts w:ascii="Arial" w:hAnsi="Arial" w:cs="Arial"/>
          <w:i/>
        </w:rPr>
        <w:t xml:space="preserve"> užívání) a po protokolárním převzetí díla objednatelem formou zápisu o předání a převzetí díla. Objednatel </w:t>
      </w:r>
      <w:r w:rsidRPr="0093423D">
        <w:rPr>
          <w:rFonts w:ascii="Arial" w:hAnsi="Arial" w:cs="Arial"/>
          <w:i/>
        </w:rPr>
        <w:lastRenderedPageBreak/>
        <w:t xml:space="preserve">není oprávněn odepřít převzetí díla pro ojedinělé drobné vady či nedodělky nebránících užívání. </w:t>
      </w:r>
    </w:p>
    <w:p w14:paraId="62C23B90" w14:textId="77777777" w:rsidR="00D870EB" w:rsidRDefault="00D870EB" w:rsidP="00EF4B87">
      <w:pPr>
        <w:pStyle w:val="Normlnweb"/>
        <w:ind w:left="708" w:hanging="708"/>
        <w:jc w:val="both"/>
        <w:rPr>
          <w:rFonts w:ascii="Arial" w:hAnsi="Arial" w:cs="Arial"/>
          <w:i/>
        </w:rPr>
      </w:pPr>
      <w:r w:rsidRPr="0093423D">
        <w:rPr>
          <w:rFonts w:ascii="Arial" w:hAnsi="Arial" w:cs="Arial"/>
          <w:i/>
        </w:rPr>
        <w:tab/>
        <w:t xml:space="preserve">Smluvní strany si z důvodů právní jistoty sjednávají, že za řádné dokončené dílo bez vad a nedodělků (s výjimkou drobných vad a nedodělků nebránících užívání) bude považováno dílo, k jehož užívání jsou vydány příslušné kolaudační souhlasy. Objednatel není povinován dílo převzít v případě, </w:t>
      </w:r>
      <w:r w:rsidR="0006152A" w:rsidRPr="0093423D">
        <w:rPr>
          <w:rFonts w:ascii="Arial" w:hAnsi="Arial" w:cs="Arial"/>
          <w:i/>
        </w:rPr>
        <w:t xml:space="preserve">že </w:t>
      </w:r>
      <w:r w:rsidRPr="0093423D">
        <w:rPr>
          <w:rFonts w:ascii="Arial" w:hAnsi="Arial" w:cs="Arial"/>
          <w:i/>
        </w:rPr>
        <w:t>nebudou vydány příslušné kolaudační souhlasy s užíváním díla.</w:t>
      </w:r>
      <w:r>
        <w:rPr>
          <w:rFonts w:ascii="Arial" w:hAnsi="Arial" w:cs="Arial"/>
          <w:i/>
        </w:rPr>
        <w:t xml:space="preserve">    </w:t>
      </w:r>
    </w:p>
    <w:p w14:paraId="5073F414" w14:textId="77777777" w:rsidR="0006152A" w:rsidRDefault="0006152A" w:rsidP="00EF4B87">
      <w:pPr>
        <w:pStyle w:val="Bezmezer"/>
        <w:jc w:val="center"/>
        <w:rPr>
          <w:b/>
          <w:i/>
        </w:rPr>
      </w:pPr>
    </w:p>
    <w:p w14:paraId="0B678B45" w14:textId="77777777" w:rsidR="00EF4B87" w:rsidRPr="002133A5" w:rsidRDefault="00EF4B87" w:rsidP="00EF4B87">
      <w:pPr>
        <w:pStyle w:val="Bezmezer"/>
        <w:jc w:val="center"/>
        <w:rPr>
          <w:b/>
          <w:i/>
        </w:rPr>
      </w:pPr>
      <w:r w:rsidRPr="002133A5">
        <w:rPr>
          <w:b/>
          <w:i/>
        </w:rPr>
        <w:t>IV.</w:t>
      </w:r>
    </w:p>
    <w:p w14:paraId="1E568E0A" w14:textId="77777777" w:rsidR="00EF4B87" w:rsidRPr="002133A5" w:rsidRDefault="00EF4B87" w:rsidP="00EF4B87">
      <w:pPr>
        <w:pStyle w:val="Bezmezer"/>
        <w:jc w:val="center"/>
        <w:rPr>
          <w:b/>
          <w:i/>
        </w:rPr>
      </w:pPr>
      <w:r w:rsidRPr="002133A5">
        <w:rPr>
          <w:b/>
          <w:i/>
        </w:rPr>
        <w:t>Místo provádění díla</w:t>
      </w:r>
    </w:p>
    <w:p w14:paraId="7993E368" w14:textId="77777777" w:rsidR="003E19E2" w:rsidRDefault="00076A00" w:rsidP="00076A00">
      <w:pPr>
        <w:pStyle w:val="Normlnweb"/>
        <w:numPr>
          <w:ilvl w:val="1"/>
          <w:numId w:val="7"/>
        </w:numPr>
        <w:jc w:val="both"/>
        <w:rPr>
          <w:rFonts w:ascii="Arial" w:hAnsi="Arial" w:cs="Arial"/>
          <w:i/>
        </w:rPr>
      </w:pPr>
      <w:r>
        <w:rPr>
          <w:rFonts w:ascii="Arial" w:hAnsi="Arial" w:cs="Arial"/>
          <w:i/>
        </w:rPr>
        <w:t xml:space="preserve">      </w:t>
      </w:r>
      <w:r w:rsidR="00EF4B87">
        <w:rPr>
          <w:rFonts w:ascii="Arial" w:hAnsi="Arial" w:cs="Arial"/>
          <w:i/>
        </w:rPr>
        <w:t xml:space="preserve">Dílo bude provedeno v obci </w:t>
      </w:r>
      <w:r w:rsidR="00EF4B87">
        <w:rPr>
          <w:rFonts w:ascii="Arial" w:hAnsi="Arial" w:cs="Arial"/>
          <w:b/>
          <w:i/>
        </w:rPr>
        <w:t>Krásná</w:t>
      </w:r>
      <w:r w:rsidR="00EF4B87">
        <w:rPr>
          <w:rFonts w:ascii="Arial" w:hAnsi="Arial" w:cs="Arial"/>
          <w:i/>
        </w:rPr>
        <w:t xml:space="preserve">, </w:t>
      </w:r>
      <w:r w:rsidR="003E19E2">
        <w:rPr>
          <w:rFonts w:ascii="Arial" w:hAnsi="Arial" w:cs="Arial"/>
          <w:i/>
        </w:rPr>
        <w:t>a to na následujících pozemcích:</w:t>
      </w:r>
    </w:p>
    <w:p w14:paraId="3987FB73" w14:textId="77777777" w:rsidR="003E19E2" w:rsidRDefault="003E19E2" w:rsidP="00803D3F">
      <w:pPr>
        <w:pStyle w:val="Odstavecseseznamem"/>
        <w:numPr>
          <w:ilvl w:val="0"/>
          <w:numId w:val="12"/>
        </w:numPr>
        <w:rPr>
          <w:i/>
          <w:iCs/>
        </w:rPr>
      </w:pPr>
      <w:r w:rsidRPr="00A64D65">
        <w:rPr>
          <w:i/>
          <w:iCs/>
        </w:rPr>
        <w:t>pozem</w:t>
      </w:r>
      <w:r w:rsidR="00803D3F">
        <w:rPr>
          <w:i/>
          <w:iCs/>
        </w:rPr>
        <w:t>ku</w:t>
      </w:r>
      <w:r w:rsidRPr="00A64D65">
        <w:rPr>
          <w:i/>
          <w:iCs/>
        </w:rPr>
        <w:t xml:space="preserve"> </w:t>
      </w:r>
      <w:proofErr w:type="spellStart"/>
      <w:r w:rsidRPr="00A64D65">
        <w:rPr>
          <w:i/>
          <w:iCs/>
        </w:rPr>
        <w:t>parc</w:t>
      </w:r>
      <w:proofErr w:type="spellEnd"/>
      <w:r w:rsidRPr="00A64D65">
        <w:rPr>
          <w:i/>
          <w:iCs/>
        </w:rPr>
        <w:t xml:space="preserve">. č. </w:t>
      </w:r>
      <w:r w:rsidRPr="00A64D65">
        <w:rPr>
          <w:b/>
          <w:bCs/>
          <w:i/>
          <w:iCs/>
        </w:rPr>
        <w:t>St. 560/1</w:t>
      </w:r>
      <w:r w:rsidRPr="00A64D65">
        <w:rPr>
          <w:i/>
          <w:iCs/>
        </w:rPr>
        <w:t xml:space="preserve"> (zastavěná plocha a nádvoří), jehož součástí je stavba č. p. 332</w:t>
      </w:r>
      <w:r w:rsidR="00A64D65">
        <w:rPr>
          <w:i/>
          <w:iCs/>
        </w:rPr>
        <w:t xml:space="preserve"> stojící na tomto pozemku</w:t>
      </w:r>
    </w:p>
    <w:p w14:paraId="30C64F8F" w14:textId="77777777" w:rsidR="00A64D65" w:rsidRPr="00A64D65" w:rsidRDefault="00A64D65" w:rsidP="00A64D65">
      <w:pPr>
        <w:pStyle w:val="Odstavecseseznamem"/>
        <w:rPr>
          <w:i/>
          <w:iCs/>
        </w:rPr>
      </w:pPr>
    </w:p>
    <w:p w14:paraId="42E6E030" w14:textId="77777777" w:rsidR="003E19E2" w:rsidRPr="00A64D65" w:rsidRDefault="003E19E2" w:rsidP="00803D3F">
      <w:pPr>
        <w:pStyle w:val="Odstavecseseznamem"/>
        <w:numPr>
          <w:ilvl w:val="0"/>
          <w:numId w:val="12"/>
        </w:numPr>
        <w:rPr>
          <w:i/>
          <w:iCs/>
        </w:rPr>
      </w:pPr>
      <w:r w:rsidRPr="00A64D65">
        <w:rPr>
          <w:i/>
          <w:iCs/>
        </w:rPr>
        <w:t>pozem</w:t>
      </w:r>
      <w:r w:rsidR="00803D3F">
        <w:rPr>
          <w:i/>
          <w:iCs/>
        </w:rPr>
        <w:t>ku</w:t>
      </w:r>
      <w:r w:rsidRPr="00A64D65">
        <w:rPr>
          <w:i/>
          <w:iCs/>
        </w:rPr>
        <w:t xml:space="preserve"> </w:t>
      </w:r>
      <w:proofErr w:type="spellStart"/>
      <w:r w:rsidRPr="00A64D65">
        <w:rPr>
          <w:i/>
          <w:iCs/>
        </w:rPr>
        <w:t>parc</w:t>
      </w:r>
      <w:proofErr w:type="spellEnd"/>
      <w:r w:rsidRPr="00A64D65">
        <w:rPr>
          <w:i/>
          <w:iCs/>
        </w:rPr>
        <w:t xml:space="preserve">. č. </w:t>
      </w:r>
      <w:r w:rsidRPr="00A64D65">
        <w:rPr>
          <w:b/>
          <w:bCs/>
          <w:i/>
          <w:iCs/>
        </w:rPr>
        <w:t>St. 560/2</w:t>
      </w:r>
      <w:r w:rsidRPr="00A64D65">
        <w:rPr>
          <w:i/>
          <w:iCs/>
        </w:rPr>
        <w:t xml:space="preserve"> (zastavěná plocha a nádvoří)</w:t>
      </w:r>
    </w:p>
    <w:p w14:paraId="2E3376F7" w14:textId="77777777" w:rsidR="00A64D65" w:rsidRDefault="00A64D65" w:rsidP="00A64D65">
      <w:pPr>
        <w:rPr>
          <w:i/>
          <w:iCs/>
        </w:rPr>
      </w:pPr>
    </w:p>
    <w:p w14:paraId="0767C04B" w14:textId="77777777" w:rsidR="003E19E2" w:rsidRPr="00A64D65" w:rsidRDefault="00803D3F" w:rsidP="00803D3F">
      <w:pPr>
        <w:pStyle w:val="Odstavecseseznamem"/>
        <w:numPr>
          <w:ilvl w:val="0"/>
          <w:numId w:val="12"/>
        </w:numPr>
        <w:rPr>
          <w:i/>
          <w:iCs/>
        </w:rPr>
      </w:pPr>
      <w:r>
        <w:rPr>
          <w:i/>
          <w:iCs/>
        </w:rPr>
        <w:t>pozemku</w:t>
      </w:r>
      <w:r w:rsidR="003E19E2" w:rsidRPr="00A64D65">
        <w:rPr>
          <w:i/>
          <w:iCs/>
        </w:rPr>
        <w:t xml:space="preserve"> </w:t>
      </w:r>
      <w:proofErr w:type="spellStart"/>
      <w:r w:rsidR="003E19E2" w:rsidRPr="00A64D65">
        <w:rPr>
          <w:i/>
          <w:iCs/>
        </w:rPr>
        <w:t>parc</w:t>
      </w:r>
      <w:proofErr w:type="spellEnd"/>
      <w:r w:rsidR="003E19E2" w:rsidRPr="00A64D65">
        <w:rPr>
          <w:i/>
          <w:iCs/>
        </w:rPr>
        <w:t xml:space="preserve">. č. </w:t>
      </w:r>
      <w:r w:rsidR="003E19E2" w:rsidRPr="00A64D65">
        <w:rPr>
          <w:b/>
          <w:bCs/>
          <w:i/>
          <w:iCs/>
        </w:rPr>
        <w:t>1055/13</w:t>
      </w:r>
      <w:r w:rsidR="003E19E2" w:rsidRPr="00A64D65">
        <w:rPr>
          <w:i/>
          <w:iCs/>
        </w:rPr>
        <w:t xml:space="preserve"> (trvalý travní porost)</w:t>
      </w:r>
    </w:p>
    <w:p w14:paraId="3248B991" w14:textId="77777777" w:rsidR="00A64D65" w:rsidRDefault="00A64D65" w:rsidP="00A64D65">
      <w:pPr>
        <w:rPr>
          <w:i/>
          <w:iCs/>
        </w:rPr>
      </w:pPr>
    </w:p>
    <w:p w14:paraId="2B03AB9F" w14:textId="77777777" w:rsidR="003E19E2" w:rsidRPr="00A64D65" w:rsidRDefault="00803D3F" w:rsidP="00803D3F">
      <w:pPr>
        <w:pStyle w:val="Odstavecseseznamem"/>
        <w:numPr>
          <w:ilvl w:val="0"/>
          <w:numId w:val="12"/>
        </w:numPr>
        <w:rPr>
          <w:i/>
          <w:iCs/>
        </w:rPr>
      </w:pPr>
      <w:r>
        <w:rPr>
          <w:i/>
          <w:iCs/>
        </w:rPr>
        <w:t>pozemku</w:t>
      </w:r>
      <w:r w:rsidR="003E19E2" w:rsidRPr="00A64D65">
        <w:rPr>
          <w:i/>
          <w:iCs/>
        </w:rPr>
        <w:t xml:space="preserve"> </w:t>
      </w:r>
      <w:proofErr w:type="spellStart"/>
      <w:r w:rsidR="003E19E2" w:rsidRPr="00A64D65">
        <w:rPr>
          <w:i/>
          <w:iCs/>
        </w:rPr>
        <w:t>parc</w:t>
      </w:r>
      <w:proofErr w:type="spellEnd"/>
      <w:r w:rsidR="003E19E2" w:rsidRPr="00A64D65">
        <w:rPr>
          <w:i/>
          <w:iCs/>
        </w:rPr>
        <w:t xml:space="preserve">. č. </w:t>
      </w:r>
      <w:r w:rsidR="003E19E2" w:rsidRPr="00A64D65">
        <w:rPr>
          <w:b/>
          <w:bCs/>
          <w:i/>
          <w:iCs/>
        </w:rPr>
        <w:t>10</w:t>
      </w:r>
      <w:r w:rsidR="00A64D65" w:rsidRPr="00A64D65">
        <w:rPr>
          <w:b/>
          <w:bCs/>
          <w:i/>
          <w:iCs/>
        </w:rPr>
        <w:t>82/11 (</w:t>
      </w:r>
      <w:r w:rsidR="00A64D65" w:rsidRPr="00A64D65">
        <w:rPr>
          <w:i/>
          <w:iCs/>
        </w:rPr>
        <w:t>ostatní plocha)</w:t>
      </w:r>
    </w:p>
    <w:p w14:paraId="46DBB23A" w14:textId="77777777" w:rsidR="00A64D65" w:rsidRDefault="00A64D65" w:rsidP="00A64D65">
      <w:pPr>
        <w:rPr>
          <w:i/>
          <w:iCs/>
        </w:rPr>
      </w:pPr>
    </w:p>
    <w:p w14:paraId="75512F23" w14:textId="77777777" w:rsidR="00A64D65" w:rsidRPr="00A64D65" w:rsidRDefault="00803D3F" w:rsidP="00803D3F">
      <w:pPr>
        <w:pStyle w:val="Odstavecseseznamem"/>
        <w:numPr>
          <w:ilvl w:val="0"/>
          <w:numId w:val="12"/>
        </w:numPr>
        <w:rPr>
          <w:i/>
          <w:iCs/>
        </w:rPr>
      </w:pPr>
      <w:r>
        <w:rPr>
          <w:i/>
          <w:iCs/>
        </w:rPr>
        <w:t>pozemku</w:t>
      </w:r>
      <w:r w:rsidR="00A64D65" w:rsidRPr="00A64D65">
        <w:rPr>
          <w:i/>
          <w:iCs/>
        </w:rPr>
        <w:t xml:space="preserve"> </w:t>
      </w:r>
      <w:proofErr w:type="spellStart"/>
      <w:r w:rsidR="00A64D65" w:rsidRPr="00A64D65">
        <w:rPr>
          <w:i/>
          <w:iCs/>
        </w:rPr>
        <w:t>parc</w:t>
      </w:r>
      <w:proofErr w:type="spellEnd"/>
      <w:r w:rsidR="00A64D65" w:rsidRPr="00A64D65">
        <w:rPr>
          <w:i/>
          <w:iCs/>
        </w:rPr>
        <w:t xml:space="preserve">. č. </w:t>
      </w:r>
      <w:r w:rsidR="00A64D65" w:rsidRPr="00A64D65">
        <w:rPr>
          <w:b/>
          <w:bCs/>
          <w:i/>
          <w:iCs/>
        </w:rPr>
        <w:t>1082/52</w:t>
      </w:r>
      <w:r w:rsidR="00A64D65" w:rsidRPr="00A64D65">
        <w:rPr>
          <w:i/>
          <w:iCs/>
        </w:rPr>
        <w:t xml:space="preserve"> (ostatní plocha)</w:t>
      </w:r>
    </w:p>
    <w:p w14:paraId="468A4A46" w14:textId="77777777" w:rsidR="00A64D65" w:rsidRDefault="00A64D65" w:rsidP="00A64D65">
      <w:pPr>
        <w:rPr>
          <w:i/>
          <w:iCs/>
        </w:rPr>
      </w:pPr>
    </w:p>
    <w:p w14:paraId="4250434F" w14:textId="77777777" w:rsidR="00A64D65" w:rsidRDefault="00803D3F" w:rsidP="00803D3F">
      <w:pPr>
        <w:pStyle w:val="Odstavecseseznamem"/>
        <w:numPr>
          <w:ilvl w:val="0"/>
          <w:numId w:val="12"/>
        </w:numPr>
        <w:rPr>
          <w:i/>
          <w:iCs/>
        </w:rPr>
      </w:pPr>
      <w:r>
        <w:rPr>
          <w:i/>
          <w:iCs/>
        </w:rPr>
        <w:t>pozemku</w:t>
      </w:r>
      <w:r w:rsidR="00A64D65" w:rsidRPr="00A64D65">
        <w:rPr>
          <w:i/>
          <w:iCs/>
        </w:rPr>
        <w:t xml:space="preserve"> </w:t>
      </w:r>
      <w:proofErr w:type="spellStart"/>
      <w:r w:rsidR="00A64D65" w:rsidRPr="00A64D65">
        <w:rPr>
          <w:i/>
          <w:iCs/>
        </w:rPr>
        <w:t>parc</w:t>
      </w:r>
      <w:proofErr w:type="spellEnd"/>
      <w:r w:rsidR="00A64D65" w:rsidRPr="00A64D65">
        <w:rPr>
          <w:i/>
          <w:iCs/>
        </w:rPr>
        <w:t xml:space="preserve">. č. </w:t>
      </w:r>
      <w:r w:rsidR="00A64D65" w:rsidRPr="00A64D65">
        <w:rPr>
          <w:b/>
          <w:bCs/>
          <w:i/>
          <w:iCs/>
        </w:rPr>
        <w:t>2665/1</w:t>
      </w:r>
      <w:r w:rsidR="00A64D65" w:rsidRPr="00A64D65">
        <w:rPr>
          <w:i/>
          <w:iCs/>
        </w:rPr>
        <w:t xml:space="preserve"> (ostatní plocha)</w:t>
      </w:r>
    </w:p>
    <w:p w14:paraId="1C330C69" w14:textId="77777777" w:rsidR="00A64D65" w:rsidRPr="00A64D65" w:rsidRDefault="00A64D65" w:rsidP="00A64D65">
      <w:pPr>
        <w:pStyle w:val="Odstavecseseznamem"/>
        <w:rPr>
          <w:i/>
          <w:iCs/>
        </w:rPr>
      </w:pPr>
    </w:p>
    <w:p w14:paraId="6D6FE265" w14:textId="77777777" w:rsidR="00A64D65" w:rsidRPr="00A64D65" w:rsidRDefault="00A64D65" w:rsidP="00803D3F">
      <w:pPr>
        <w:ind w:left="708"/>
        <w:rPr>
          <w:i/>
          <w:iCs/>
        </w:rPr>
      </w:pPr>
      <w:r>
        <w:rPr>
          <w:i/>
          <w:iCs/>
        </w:rPr>
        <w:t>vše zapsáno u Katastrálního úřadu pro Moravskoslezský kraj, Katastrální pracoviště Frýdek – Místek, na LV. č. 1, katastrální území Krásná pod Lysou Horou, obec Krásná.</w:t>
      </w:r>
    </w:p>
    <w:p w14:paraId="784D3D1E" w14:textId="77777777" w:rsidR="003E19E2" w:rsidRDefault="003E19E2" w:rsidP="00A81F78">
      <w:pPr>
        <w:pStyle w:val="Bezmezer"/>
        <w:rPr>
          <w:b/>
          <w:i/>
        </w:rPr>
      </w:pPr>
    </w:p>
    <w:p w14:paraId="462E8EA0" w14:textId="77777777" w:rsidR="00A81F78" w:rsidRDefault="00A81F78" w:rsidP="00EF4B87">
      <w:pPr>
        <w:pStyle w:val="Bezmezer"/>
        <w:jc w:val="center"/>
        <w:rPr>
          <w:b/>
          <w:i/>
        </w:rPr>
      </w:pPr>
    </w:p>
    <w:p w14:paraId="03226B2B" w14:textId="77777777" w:rsidR="00EF4B87" w:rsidRPr="00371FA3" w:rsidRDefault="00EF4B87" w:rsidP="00EF4B87">
      <w:pPr>
        <w:pStyle w:val="Bezmezer"/>
        <w:jc w:val="center"/>
        <w:rPr>
          <w:b/>
          <w:i/>
        </w:rPr>
      </w:pPr>
      <w:r w:rsidRPr="00371FA3">
        <w:rPr>
          <w:b/>
          <w:i/>
        </w:rPr>
        <w:t>V.</w:t>
      </w:r>
    </w:p>
    <w:p w14:paraId="5A75F855" w14:textId="77777777" w:rsidR="00EF4B87" w:rsidRDefault="00EF4B87" w:rsidP="00EF4B87">
      <w:pPr>
        <w:pStyle w:val="Bezmezer"/>
        <w:jc w:val="center"/>
        <w:rPr>
          <w:rFonts w:eastAsia="Times New Roman"/>
          <w:b/>
          <w:i/>
        </w:rPr>
      </w:pPr>
      <w:r w:rsidRPr="00371FA3">
        <w:rPr>
          <w:rFonts w:eastAsia="Times New Roman"/>
          <w:b/>
          <w:i/>
        </w:rPr>
        <w:t>Záruční doba a odpovědnost za vady</w:t>
      </w:r>
    </w:p>
    <w:p w14:paraId="7AC4B90F" w14:textId="77777777" w:rsidR="00EF4B87" w:rsidRPr="00371FA3" w:rsidRDefault="00EF4B87" w:rsidP="0022332D">
      <w:pPr>
        <w:pStyle w:val="Normlnweb"/>
        <w:ind w:left="708" w:hanging="708"/>
        <w:jc w:val="both"/>
        <w:rPr>
          <w:rFonts w:ascii="Arial" w:hAnsi="Arial" w:cs="Arial"/>
          <w:i/>
        </w:rPr>
      </w:pPr>
      <w:r w:rsidRPr="00371FA3">
        <w:rPr>
          <w:rFonts w:ascii="Arial" w:hAnsi="Arial" w:cs="Arial"/>
          <w:i/>
        </w:rPr>
        <w:t>5.1</w:t>
      </w:r>
      <w:r w:rsidRPr="00371FA3">
        <w:rPr>
          <w:rFonts w:ascii="Arial" w:hAnsi="Arial" w:cs="Arial"/>
          <w:i/>
        </w:rPr>
        <w:tab/>
        <w:t xml:space="preserve">Zhotovitel zodpovídá za to, že </w:t>
      </w:r>
      <w:r w:rsidR="0006152A">
        <w:rPr>
          <w:rFonts w:ascii="Arial" w:hAnsi="Arial" w:cs="Arial"/>
          <w:i/>
        </w:rPr>
        <w:t>dílo dle</w:t>
      </w:r>
      <w:r w:rsidRPr="00371FA3">
        <w:rPr>
          <w:rFonts w:ascii="Arial" w:hAnsi="Arial" w:cs="Arial"/>
          <w:i/>
        </w:rPr>
        <w:t xml:space="preserve"> </w:t>
      </w:r>
      <w:r>
        <w:rPr>
          <w:rFonts w:ascii="Arial" w:hAnsi="Arial" w:cs="Arial"/>
          <w:i/>
        </w:rPr>
        <w:t>S</w:t>
      </w:r>
      <w:r w:rsidR="0006152A">
        <w:rPr>
          <w:rFonts w:ascii="Arial" w:hAnsi="Arial" w:cs="Arial"/>
          <w:i/>
        </w:rPr>
        <w:t>mlouvy je zhotoveno</w:t>
      </w:r>
      <w:r w:rsidRPr="00371FA3">
        <w:rPr>
          <w:rFonts w:ascii="Arial" w:hAnsi="Arial" w:cs="Arial"/>
          <w:i/>
        </w:rPr>
        <w:t xml:space="preserve"> v kvalitě a rozsahu daném smlouvou a parametrech stanovených ČSN bez vad a nedodělků, a že po dobu trvání záruční lhůty bude tyto dohodnuté vlastnostmi mít. </w:t>
      </w:r>
    </w:p>
    <w:p w14:paraId="67FC5FAB" w14:textId="77777777" w:rsidR="00EF4B87" w:rsidRDefault="00EF4B87" w:rsidP="00EF4B87">
      <w:pPr>
        <w:pStyle w:val="Normlnweb"/>
        <w:ind w:left="708" w:hanging="708"/>
        <w:jc w:val="both"/>
        <w:rPr>
          <w:rFonts w:ascii="Arial" w:hAnsi="Arial" w:cs="Arial"/>
          <w:i/>
        </w:rPr>
      </w:pPr>
      <w:r w:rsidRPr="00371FA3">
        <w:rPr>
          <w:rFonts w:ascii="Arial" w:hAnsi="Arial" w:cs="Arial"/>
          <w:i/>
        </w:rPr>
        <w:t>5.2</w:t>
      </w:r>
      <w:r w:rsidRPr="00371FA3">
        <w:rPr>
          <w:rFonts w:ascii="Arial" w:hAnsi="Arial" w:cs="Arial"/>
          <w:i/>
        </w:rPr>
        <w:tab/>
        <w:t>Záruční doba</w:t>
      </w:r>
      <w:r>
        <w:rPr>
          <w:rFonts w:ascii="Arial" w:hAnsi="Arial" w:cs="Arial"/>
          <w:i/>
        </w:rPr>
        <w:t xml:space="preserve"> začíná plynout ode dne převzetí předmětu díla objednatelem</w:t>
      </w:r>
      <w:r w:rsidR="00A64D65">
        <w:rPr>
          <w:rFonts w:ascii="Arial" w:hAnsi="Arial" w:cs="Arial"/>
          <w:i/>
        </w:rPr>
        <w:t xml:space="preserve"> dle data uvedeného v předávacím protokolu.</w:t>
      </w:r>
      <w:r>
        <w:rPr>
          <w:rFonts w:ascii="Arial" w:hAnsi="Arial" w:cs="Arial"/>
          <w:i/>
        </w:rPr>
        <w:t xml:space="preserve"> </w:t>
      </w:r>
    </w:p>
    <w:p w14:paraId="57EF20A0" w14:textId="77777777" w:rsidR="00C871DB" w:rsidRDefault="00C871DB" w:rsidP="00C871DB">
      <w:pPr>
        <w:pStyle w:val="Normlnweb"/>
        <w:ind w:left="708" w:hanging="708"/>
        <w:jc w:val="both"/>
        <w:rPr>
          <w:rFonts w:ascii="Arial" w:hAnsi="Arial" w:cs="Arial"/>
          <w:i/>
        </w:rPr>
      </w:pPr>
      <w:r>
        <w:rPr>
          <w:rFonts w:ascii="Arial" w:hAnsi="Arial" w:cs="Arial"/>
          <w:i/>
        </w:rPr>
        <w:t>5.3</w:t>
      </w:r>
      <w:r>
        <w:rPr>
          <w:rFonts w:ascii="Arial" w:hAnsi="Arial" w:cs="Arial"/>
          <w:i/>
        </w:rPr>
        <w:tab/>
        <w:t xml:space="preserve">Záruční doba po vzájemné dohodě stran na každou dílčí část předmětu díla dle </w:t>
      </w:r>
      <w:r w:rsidR="00076A00">
        <w:rPr>
          <w:rFonts w:ascii="Arial" w:hAnsi="Arial" w:cs="Arial"/>
          <w:i/>
        </w:rPr>
        <w:t>Přílohy č. 2 – Položkového rozpočtu</w:t>
      </w:r>
      <w:r w:rsidR="0006152A">
        <w:rPr>
          <w:rFonts w:ascii="Arial" w:hAnsi="Arial" w:cs="Arial"/>
          <w:i/>
        </w:rPr>
        <w:t>,</w:t>
      </w:r>
      <w:r w:rsidR="00076A00">
        <w:rPr>
          <w:rFonts w:ascii="Arial" w:hAnsi="Arial" w:cs="Arial"/>
          <w:i/>
        </w:rPr>
        <w:t xml:space="preserve"> činí 5 let. </w:t>
      </w:r>
    </w:p>
    <w:p w14:paraId="0BC37D7C" w14:textId="77777777" w:rsidR="00EF4B87" w:rsidRPr="00CB1A6C" w:rsidRDefault="00EF4B87" w:rsidP="00EF4B87">
      <w:pPr>
        <w:pStyle w:val="Normlnweb"/>
        <w:ind w:left="708" w:hanging="708"/>
        <w:jc w:val="both"/>
        <w:rPr>
          <w:rFonts w:ascii="Arial" w:hAnsi="Arial" w:cs="Arial"/>
          <w:i/>
        </w:rPr>
      </w:pPr>
      <w:r w:rsidRPr="00371FA3">
        <w:rPr>
          <w:rFonts w:ascii="Arial" w:hAnsi="Arial" w:cs="Arial"/>
          <w:i/>
        </w:rPr>
        <w:t>5.</w:t>
      </w:r>
      <w:r w:rsidR="00076A00">
        <w:rPr>
          <w:rFonts w:ascii="Arial" w:hAnsi="Arial" w:cs="Arial"/>
          <w:i/>
        </w:rPr>
        <w:t>4</w:t>
      </w:r>
      <w:r w:rsidRPr="00371FA3">
        <w:rPr>
          <w:rFonts w:ascii="Arial" w:hAnsi="Arial" w:cs="Arial"/>
          <w:i/>
        </w:rPr>
        <w:tab/>
        <w:t>Smluvní strany se dohodly pro případ vady díla, že po dobu záruční doby má objednatel právo požadovat bezplatně odstranění vady a zhotovitel je povinen tuto vadu bezplatně odstranit.</w:t>
      </w:r>
    </w:p>
    <w:p w14:paraId="65B1ABFA" w14:textId="77777777" w:rsidR="00EF4B87" w:rsidRPr="00371FA3" w:rsidRDefault="00EF4B87" w:rsidP="00EF4B87">
      <w:pPr>
        <w:pStyle w:val="Normlnweb"/>
        <w:ind w:left="708" w:hanging="708"/>
        <w:jc w:val="both"/>
        <w:rPr>
          <w:rFonts w:ascii="Arial" w:hAnsi="Arial" w:cs="Arial"/>
          <w:i/>
        </w:rPr>
      </w:pPr>
      <w:r w:rsidRPr="00371FA3">
        <w:rPr>
          <w:rFonts w:ascii="Arial" w:hAnsi="Arial" w:cs="Arial"/>
          <w:i/>
        </w:rPr>
        <w:lastRenderedPageBreak/>
        <w:t>5.</w:t>
      </w:r>
      <w:r w:rsidR="00076A00">
        <w:rPr>
          <w:rFonts w:ascii="Arial" w:hAnsi="Arial" w:cs="Arial"/>
          <w:i/>
        </w:rPr>
        <w:t>5</w:t>
      </w:r>
      <w:r w:rsidRPr="00371FA3">
        <w:rPr>
          <w:rFonts w:ascii="Arial" w:hAnsi="Arial" w:cs="Arial"/>
          <w:i/>
        </w:rPr>
        <w:tab/>
        <w:t>Objednatel se zavazuje, že případnou reklamaci vady díla uplatní bez zbytečného odkladu po jejím zjištění písemnou formou (faxem, e-mailem, doporučeným dopisem</w:t>
      </w:r>
      <w:r w:rsidR="00A64D65">
        <w:rPr>
          <w:rFonts w:ascii="Arial" w:hAnsi="Arial" w:cs="Arial"/>
          <w:i/>
        </w:rPr>
        <w:t xml:space="preserve"> či jakoukoliv jinou formou prokazující její uplatnění</w:t>
      </w:r>
      <w:r w:rsidRPr="00371FA3">
        <w:rPr>
          <w:rFonts w:ascii="Arial" w:hAnsi="Arial" w:cs="Arial"/>
          <w:i/>
        </w:rPr>
        <w:t>) u zhotovitele</w:t>
      </w:r>
      <w:r w:rsidR="00A64D65">
        <w:rPr>
          <w:rFonts w:ascii="Arial" w:hAnsi="Arial" w:cs="Arial"/>
          <w:i/>
        </w:rPr>
        <w:t xml:space="preserve"> na adresu jeho sídla.</w:t>
      </w:r>
    </w:p>
    <w:p w14:paraId="6C1F7CEB" w14:textId="77777777" w:rsidR="00EF4B87" w:rsidRPr="00371FA3" w:rsidRDefault="00EF4B87" w:rsidP="00EF4B87">
      <w:pPr>
        <w:pStyle w:val="Normlnweb"/>
        <w:jc w:val="both"/>
        <w:rPr>
          <w:rFonts w:ascii="Arial" w:hAnsi="Arial" w:cs="Arial"/>
          <w:i/>
        </w:rPr>
      </w:pPr>
      <w:r w:rsidRPr="00371FA3">
        <w:rPr>
          <w:rFonts w:ascii="Arial" w:hAnsi="Arial" w:cs="Arial"/>
          <w:i/>
        </w:rPr>
        <w:t>5.</w:t>
      </w:r>
      <w:r w:rsidR="00076A00">
        <w:rPr>
          <w:rFonts w:ascii="Arial" w:hAnsi="Arial" w:cs="Arial"/>
          <w:i/>
        </w:rPr>
        <w:t>6</w:t>
      </w:r>
      <w:r w:rsidRPr="00371FA3">
        <w:rPr>
          <w:rFonts w:ascii="Arial" w:hAnsi="Arial" w:cs="Arial"/>
          <w:i/>
        </w:rPr>
        <w:tab/>
        <w:t xml:space="preserve">Objednatel umožní zhotoviteli přístup k dílu s cílem prověřit oznámenou vadu. </w:t>
      </w:r>
    </w:p>
    <w:p w14:paraId="0F08412E" w14:textId="77777777" w:rsidR="00EF4B87" w:rsidRPr="00371FA3" w:rsidRDefault="00EF4B87" w:rsidP="00EF4B87">
      <w:pPr>
        <w:pStyle w:val="Normlnweb"/>
        <w:ind w:left="708" w:hanging="708"/>
        <w:jc w:val="both"/>
        <w:rPr>
          <w:rFonts w:ascii="Arial" w:hAnsi="Arial" w:cs="Arial"/>
          <w:i/>
        </w:rPr>
      </w:pPr>
      <w:r w:rsidRPr="00371FA3">
        <w:rPr>
          <w:rFonts w:ascii="Arial" w:hAnsi="Arial" w:cs="Arial"/>
          <w:i/>
        </w:rPr>
        <w:t>5.</w:t>
      </w:r>
      <w:r w:rsidR="00076A00">
        <w:rPr>
          <w:rFonts w:ascii="Arial" w:hAnsi="Arial" w:cs="Arial"/>
          <w:i/>
        </w:rPr>
        <w:t>7</w:t>
      </w:r>
      <w:r w:rsidRPr="00371FA3">
        <w:rPr>
          <w:rFonts w:ascii="Arial" w:hAnsi="Arial" w:cs="Arial"/>
          <w:i/>
        </w:rPr>
        <w:tab/>
        <w:t xml:space="preserve">Zhotovitel se zavazuje začít s odstraňováním případných vad v záruční době nejpozději </w:t>
      </w:r>
      <w:r w:rsidRPr="00F075C9">
        <w:rPr>
          <w:rFonts w:ascii="Arial" w:hAnsi="Arial" w:cs="Arial"/>
          <w:i/>
        </w:rPr>
        <w:t xml:space="preserve">do </w:t>
      </w:r>
      <w:r w:rsidR="00A64D65" w:rsidRPr="00F075C9">
        <w:rPr>
          <w:rFonts w:ascii="Arial" w:hAnsi="Arial" w:cs="Arial"/>
          <w:i/>
        </w:rPr>
        <w:t>deseti</w:t>
      </w:r>
      <w:r w:rsidRPr="00F075C9">
        <w:rPr>
          <w:rFonts w:ascii="Arial" w:hAnsi="Arial" w:cs="Arial"/>
          <w:i/>
        </w:rPr>
        <w:t xml:space="preserve"> pracovních dnů</w:t>
      </w:r>
      <w:r w:rsidRPr="00371FA3">
        <w:rPr>
          <w:rFonts w:ascii="Arial" w:hAnsi="Arial" w:cs="Arial"/>
          <w:i/>
        </w:rPr>
        <w:t xml:space="preserve"> od uplatnění oprávněné reklamace objednatelem, pokud se nedohodne s objednatelem na jiném termínu nástupu na odstranění vad, a vady odstraní v co nejkratším technicky možném termínu.</w:t>
      </w:r>
    </w:p>
    <w:p w14:paraId="4AB9344A" w14:textId="77777777" w:rsidR="00EF4B87" w:rsidRPr="00371FA3" w:rsidRDefault="00EF4B87" w:rsidP="00EF4B87">
      <w:pPr>
        <w:pStyle w:val="Normlnweb"/>
        <w:ind w:left="708" w:hanging="708"/>
        <w:jc w:val="both"/>
        <w:rPr>
          <w:rFonts w:ascii="Arial" w:hAnsi="Arial" w:cs="Arial"/>
          <w:i/>
        </w:rPr>
      </w:pPr>
      <w:r w:rsidRPr="00371FA3">
        <w:rPr>
          <w:rFonts w:ascii="Arial" w:hAnsi="Arial" w:cs="Arial"/>
          <w:i/>
        </w:rPr>
        <w:t>5.</w:t>
      </w:r>
      <w:r w:rsidR="00076A00">
        <w:rPr>
          <w:rFonts w:ascii="Arial" w:hAnsi="Arial" w:cs="Arial"/>
          <w:i/>
        </w:rPr>
        <w:t>8</w:t>
      </w:r>
      <w:r w:rsidRPr="00371FA3">
        <w:rPr>
          <w:rFonts w:ascii="Arial" w:hAnsi="Arial" w:cs="Arial"/>
          <w:i/>
        </w:rPr>
        <w:tab/>
        <w:t xml:space="preserve">Jestliže se ukáže, že vada předmětu plnění je neopravitelná, má objednatel právo na náhradní plnění nebo na slevu z ceny díla podle své volby, a to v rozsahu vady předmětu plnění z cenové nabídky dle bodu </w:t>
      </w:r>
      <w:r>
        <w:rPr>
          <w:rFonts w:ascii="Arial" w:hAnsi="Arial" w:cs="Arial"/>
          <w:i/>
        </w:rPr>
        <w:t>2</w:t>
      </w:r>
      <w:r w:rsidRPr="00371FA3">
        <w:rPr>
          <w:rFonts w:ascii="Arial" w:hAnsi="Arial" w:cs="Arial"/>
          <w:i/>
        </w:rPr>
        <w:t>.</w:t>
      </w:r>
      <w:r>
        <w:rPr>
          <w:rFonts w:ascii="Arial" w:hAnsi="Arial" w:cs="Arial"/>
          <w:i/>
        </w:rPr>
        <w:t>2</w:t>
      </w:r>
      <w:r w:rsidRPr="00371FA3">
        <w:rPr>
          <w:rFonts w:ascii="Arial" w:hAnsi="Arial" w:cs="Arial"/>
          <w:i/>
        </w:rPr>
        <w:t xml:space="preserve">. této </w:t>
      </w:r>
      <w:r>
        <w:rPr>
          <w:rFonts w:ascii="Arial" w:hAnsi="Arial" w:cs="Arial"/>
          <w:i/>
        </w:rPr>
        <w:t>S</w:t>
      </w:r>
      <w:r w:rsidRPr="00371FA3">
        <w:rPr>
          <w:rFonts w:ascii="Arial" w:hAnsi="Arial" w:cs="Arial"/>
          <w:i/>
        </w:rPr>
        <w:t>mlouvy. Náhradní plnění se zavazuje zhotovitel dodat nejpozději však ve lhůtě dohodnuté s objednatelem podle povahy vady</w:t>
      </w:r>
      <w:r w:rsidR="00A64D65">
        <w:rPr>
          <w:rFonts w:ascii="Arial" w:hAnsi="Arial" w:cs="Arial"/>
          <w:i/>
        </w:rPr>
        <w:t>, nejpozději však do 30 dní od uplatnění vady objednatelem u zhotovitele.</w:t>
      </w:r>
    </w:p>
    <w:p w14:paraId="3E17C5A9" w14:textId="77777777" w:rsidR="00EF4B87" w:rsidRPr="00371FA3" w:rsidRDefault="00EF4B87" w:rsidP="00EF4B87">
      <w:pPr>
        <w:pStyle w:val="Normlnweb"/>
        <w:ind w:left="708" w:hanging="708"/>
        <w:jc w:val="both"/>
        <w:rPr>
          <w:rFonts w:ascii="Arial" w:hAnsi="Arial" w:cs="Arial"/>
          <w:i/>
        </w:rPr>
      </w:pPr>
      <w:r w:rsidRPr="00371FA3">
        <w:rPr>
          <w:rFonts w:ascii="Arial" w:hAnsi="Arial" w:cs="Arial"/>
          <w:i/>
        </w:rPr>
        <w:t>5.</w:t>
      </w:r>
      <w:r w:rsidR="00076A00">
        <w:rPr>
          <w:rFonts w:ascii="Arial" w:hAnsi="Arial" w:cs="Arial"/>
          <w:i/>
        </w:rPr>
        <w:t>9</w:t>
      </w:r>
      <w:r w:rsidRPr="00371FA3">
        <w:rPr>
          <w:rFonts w:ascii="Arial" w:hAnsi="Arial" w:cs="Arial"/>
          <w:i/>
        </w:rPr>
        <w:tab/>
        <w:t xml:space="preserve">Zhotovitel je povinen odstranit vadu i v případě, že odmítá odpovědnost za tuto vadu, a nese veškeré náklady s tím spojené, a to až do okamžiku, než prokáže, že vadu nezavinil. </w:t>
      </w:r>
    </w:p>
    <w:p w14:paraId="3106C8E0" w14:textId="77777777" w:rsidR="00EF4B87" w:rsidRPr="00371FA3" w:rsidRDefault="00EF4B87" w:rsidP="00EF4B87">
      <w:pPr>
        <w:pStyle w:val="Normlnweb"/>
        <w:ind w:left="708" w:hanging="708"/>
        <w:jc w:val="both"/>
        <w:rPr>
          <w:rFonts w:ascii="Arial" w:hAnsi="Arial" w:cs="Arial"/>
          <w:i/>
        </w:rPr>
      </w:pPr>
      <w:r w:rsidRPr="00371FA3">
        <w:rPr>
          <w:rFonts w:ascii="Arial" w:hAnsi="Arial" w:cs="Arial"/>
          <w:i/>
        </w:rPr>
        <w:t>5.</w:t>
      </w:r>
      <w:r w:rsidR="00076A00">
        <w:rPr>
          <w:rFonts w:ascii="Arial" w:hAnsi="Arial" w:cs="Arial"/>
          <w:i/>
        </w:rPr>
        <w:t>10</w:t>
      </w:r>
      <w:r w:rsidRPr="00371FA3">
        <w:rPr>
          <w:rFonts w:ascii="Arial" w:hAnsi="Arial" w:cs="Arial"/>
          <w:i/>
        </w:rPr>
        <w:tab/>
        <w:t xml:space="preserve">Neodstraní-li zhotovitel vady díla ve stanovené lhůtě nebo termínu dohodnutém s objednatelem, může objednatel rovněž vadu odstranit sám nebo ji nechat odstranit, a to na náklady zhotovitele. </w:t>
      </w:r>
    </w:p>
    <w:p w14:paraId="6C55031A" w14:textId="77777777" w:rsidR="00EF4B87" w:rsidRDefault="00EF4B87" w:rsidP="00EF4B87">
      <w:pPr>
        <w:pStyle w:val="Normlnweb"/>
        <w:ind w:left="708" w:hanging="708"/>
        <w:jc w:val="both"/>
        <w:rPr>
          <w:rFonts w:ascii="Arial" w:hAnsi="Arial" w:cs="Arial"/>
          <w:i/>
        </w:rPr>
      </w:pPr>
      <w:r w:rsidRPr="00371FA3">
        <w:rPr>
          <w:rFonts w:ascii="Arial" w:hAnsi="Arial" w:cs="Arial"/>
          <w:i/>
        </w:rPr>
        <w:t>5.1</w:t>
      </w:r>
      <w:r w:rsidR="00076A00">
        <w:rPr>
          <w:rFonts w:ascii="Arial" w:hAnsi="Arial" w:cs="Arial"/>
          <w:i/>
        </w:rPr>
        <w:t>1</w:t>
      </w:r>
      <w:r w:rsidRPr="00371FA3">
        <w:rPr>
          <w:rFonts w:ascii="Arial" w:hAnsi="Arial" w:cs="Arial"/>
          <w:i/>
        </w:rPr>
        <w:tab/>
        <w:t xml:space="preserve">Na vyměněnou nebo opravenou část díla v záruční době se vztahuje záruční doba v původní délce, která začíná běžet dnem následujícím po odstranění vady díla nebo výměně části díla. </w:t>
      </w:r>
    </w:p>
    <w:p w14:paraId="1464F276" w14:textId="77777777" w:rsidR="00A81F78" w:rsidRDefault="00A81F78" w:rsidP="00EF4B87">
      <w:pPr>
        <w:pStyle w:val="Bezmezer"/>
        <w:jc w:val="center"/>
        <w:rPr>
          <w:rFonts w:eastAsia="Times New Roman"/>
          <w:b/>
          <w:i/>
        </w:rPr>
      </w:pPr>
    </w:p>
    <w:p w14:paraId="7FB64FA3" w14:textId="77777777" w:rsidR="00EF4B87" w:rsidRDefault="00EF4B87" w:rsidP="00EF4B87">
      <w:pPr>
        <w:pStyle w:val="Bezmezer"/>
        <w:jc w:val="center"/>
        <w:rPr>
          <w:rFonts w:eastAsia="Times New Roman"/>
          <w:b/>
          <w:i/>
        </w:rPr>
      </w:pPr>
      <w:r>
        <w:rPr>
          <w:rFonts w:eastAsia="Times New Roman"/>
          <w:b/>
          <w:i/>
        </w:rPr>
        <w:t>VI.</w:t>
      </w:r>
    </w:p>
    <w:p w14:paraId="101A17F4" w14:textId="77777777" w:rsidR="00EF4B87" w:rsidRDefault="00EF4B87" w:rsidP="00EF4B87">
      <w:pPr>
        <w:pStyle w:val="Bezmezer"/>
        <w:jc w:val="center"/>
        <w:rPr>
          <w:rFonts w:eastAsia="Times New Roman"/>
          <w:b/>
          <w:i/>
        </w:rPr>
      </w:pPr>
      <w:r>
        <w:rPr>
          <w:rFonts w:eastAsia="Times New Roman"/>
          <w:b/>
          <w:i/>
        </w:rPr>
        <w:t>Ostatní ujednání</w:t>
      </w:r>
    </w:p>
    <w:p w14:paraId="5415A94E" w14:textId="77777777" w:rsidR="00EF4B87" w:rsidRPr="00371FA3" w:rsidRDefault="00EF4B87" w:rsidP="00EF4B87">
      <w:pPr>
        <w:pStyle w:val="Normlnweb"/>
        <w:ind w:left="708" w:hanging="708"/>
        <w:jc w:val="both"/>
        <w:rPr>
          <w:rFonts w:ascii="Arial" w:hAnsi="Arial" w:cs="Arial"/>
          <w:i/>
        </w:rPr>
      </w:pPr>
      <w:r>
        <w:rPr>
          <w:rFonts w:ascii="Arial" w:hAnsi="Arial" w:cs="Arial"/>
          <w:i/>
        </w:rPr>
        <w:t>6</w:t>
      </w:r>
      <w:r w:rsidRPr="00371FA3">
        <w:rPr>
          <w:rFonts w:ascii="Arial" w:hAnsi="Arial" w:cs="Arial"/>
          <w:i/>
        </w:rPr>
        <w:t>.1</w:t>
      </w:r>
      <w:r w:rsidRPr="00371FA3">
        <w:rPr>
          <w:rFonts w:ascii="Arial" w:hAnsi="Arial" w:cs="Arial"/>
          <w:i/>
        </w:rPr>
        <w:tab/>
        <w:t xml:space="preserve">Zhotovitel odpovídá za bezpečnost a ochranu zdraví svých zaměstnanců a případně i ostatních pracovníků, kteří se budou na jeho náklady podílet na realizaci díla. </w:t>
      </w:r>
    </w:p>
    <w:p w14:paraId="5E0D01FB" w14:textId="77777777" w:rsidR="00EF4B87" w:rsidRPr="00371FA3" w:rsidRDefault="00EF4B87" w:rsidP="00EF4B87">
      <w:pPr>
        <w:pStyle w:val="Normlnweb"/>
        <w:ind w:left="708" w:hanging="708"/>
        <w:jc w:val="both"/>
        <w:rPr>
          <w:rFonts w:ascii="Arial" w:hAnsi="Arial" w:cs="Arial"/>
          <w:i/>
        </w:rPr>
      </w:pPr>
      <w:r>
        <w:rPr>
          <w:rFonts w:ascii="Arial" w:hAnsi="Arial" w:cs="Arial"/>
          <w:i/>
        </w:rPr>
        <w:t>6</w:t>
      </w:r>
      <w:r w:rsidRPr="00371FA3">
        <w:rPr>
          <w:rFonts w:ascii="Arial" w:hAnsi="Arial" w:cs="Arial"/>
          <w:i/>
        </w:rPr>
        <w:t xml:space="preserve">.2 </w:t>
      </w:r>
      <w:r w:rsidRPr="00371FA3">
        <w:rPr>
          <w:rFonts w:ascii="Arial" w:hAnsi="Arial" w:cs="Arial"/>
          <w:i/>
        </w:rPr>
        <w:tab/>
        <w:t xml:space="preserve">Zhotovitel je povinen vést stavební deník v rozsahu stanoveném platnou legislativou České republiky. </w:t>
      </w:r>
    </w:p>
    <w:p w14:paraId="3411E28F" w14:textId="77777777" w:rsidR="00EF4B87" w:rsidRPr="00371FA3" w:rsidRDefault="00EF4B87" w:rsidP="00EF4B87">
      <w:pPr>
        <w:pStyle w:val="Normlnweb"/>
        <w:ind w:left="708" w:hanging="708"/>
        <w:jc w:val="both"/>
        <w:rPr>
          <w:rFonts w:ascii="Arial" w:hAnsi="Arial" w:cs="Arial"/>
          <w:i/>
        </w:rPr>
      </w:pPr>
      <w:r>
        <w:rPr>
          <w:rFonts w:ascii="Arial" w:hAnsi="Arial" w:cs="Arial"/>
          <w:i/>
        </w:rPr>
        <w:t>6</w:t>
      </w:r>
      <w:r w:rsidRPr="00371FA3">
        <w:rPr>
          <w:rFonts w:ascii="Arial" w:hAnsi="Arial" w:cs="Arial"/>
          <w:i/>
        </w:rPr>
        <w:t>.3</w:t>
      </w:r>
      <w:r w:rsidRPr="00371FA3">
        <w:rPr>
          <w:rFonts w:ascii="Arial" w:hAnsi="Arial" w:cs="Arial"/>
          <w:i/>
        </w:rPr>
        <w:tab/>
      </w:r>
      <w:r w:rsidRPr="0093423D">
        <w:rPr>
          <w:rFonts w:ascii="Arial" w:hAnsi="Arial" w:cs="Arial"/>
          <w:i/>
        </w:rPr>
        <w:t xml:space="preserve">Po </w:t>
      </w:r>
      <w:r w:rsidR="0006152A" w:rsidRPr="0093423D">
        <w:rPr>
          <w:rFonts w:ascii="Arial" w:hAnsi="Arial" w:cs="Arial"/>
          <w:i/>
        </w:rPr>
        <w:t>dokončení</w:t>
      </w:r>
      <w:r w:rsidRPr="0093423D">
        <w:rPr>
          <w:rFonts w:ascii="Arial" w:hAnsi="Arial" w:cs="Arial"/>
          <w:i/>
        </w:rPr>
        <w:t xml:space="preserve"> díla vyzve zhotovitel objednatele ihned k převzetí díla. Za řádně </w:t>
      </w:r>
      <w:r w:rsidR="0006152A" w:rsidRPr="0093423D">
        <w:rPr>
          <w:rFonts w:ascii="Arial" w:hAnsi="Arial" w:cs="Arial"/>
          <w:i/>
        </w:rPr>
        <w:t>dokončené</w:t>
      </w:r>
      <w:r w:rsidRPr="0093423D">
        <w:rPr>
          <w:rFonts w:ascii="Arial" w:hAnsi="Arial" w:cs="Arial"/>
          <w:i/>
        </w:rPr>
        <w:t xml:space="preserve"> dílo se považuje vyzkoušené dílo, funkční ve všech svých částech, bez vad a nedodělků</w:t>
      </w:r>
      <w:r w:rsidRPr="00371FA3">
        <w:rPr>
          <w:rFonts w:ascii="Arial" w:hAnsi="Arial" w:cs="Arial"/>
          <w:i/>
        </w:rPr>
        <w:t xml:space="preserve"> a zhotovené ve vlastnostech odpovídajících platným předpisům a odpovídajícím ČSN,</w:t>
      </w:r>
      <w:r w:rsidR="0006152A">
        <w:rPr>
          <w:rFonts w:ascii="Arial" w:hAnsi="Arial" w:cs="Arial"/>
          <w:i/>
        </w:rPr>
        <w:t xml:space="preserve"> projektové dokumentaci a této S</w:t>
      </w:r>
      <w:r w:rsidRPr="00371FA3">
        <w:rPr>
          <w:rFonts w:ascii="Arial" w:hAnsi="Arial" w:cs="Arial"/>
          <w:i/>
        </w:rPr>
        <w:t xml:space="preserve">mlouvě. </w:t>
      </w:r>
    </w:p>
    <w:p w14:paraId="2D2D62C4" w14:textId="77777777" w:rsidR="00EF4B87" w:rsidRPr="00371FA3" w:rsidRDefault="00EF4B87" w:rsidP="0006152A">
      <w:pPr>
        <w:pStyle w:val="Normlnweb"/>
        <w:ind w:left="708" w:hanging="708"/>
        <w:jc w:val="both"/>
        <w:rPr>
          <w:rFonts w:ascii="Arial" w:hAnsi="Arial" w:cs="Arial"/>
          <w:i/>
        </w:rPr>
      </w:pPr>
      <w:r>
        <w:rPr>
          <w:rFonts w:ascii="Arial" w:hAnsi="Arial" w:cs="Arial"/>
          <w:i/>
        </w:rPr>
        <w:t>6</w:t>
      </w:r>
      <w:r w:rsidRPr="00371FA3">
        <w:rPr>
          <w:rFonts w:ascii="Arial" w:hAnsi="Arial" w:cs="Arial"/>
          <w:i/>
        </w:rPr>
        <w:t>.4</w:t>
      </w:r>
      <w:r w:rsidRPr="00371FA3">
        <w:rPr>
          <w:rFonts w:ascii="Arial" w:hAnsi="Arial" w:cs="Arial"/>
          <w:i/>
        </w:rPr>
        <w:tab/>
        <w:t>Dílo se považuje za řádně dokončené a objednatelem převzaté oboustranným podpisem protokolu o předání a převzetí díla</w:t>
      </w:r>
      <w:r w:rsidR="0006152A">
        <w:rPr>
          <w:rFonts w:ascii="Arial" w:hAnsi="Arial" w:cs="Arial"/>
          <w:i/>
        </w:rPr>
        <w:t xml:space="preserve"> v souladu s odst. 3.4 této Smlouvy</w:t>
      </w:r>
      <w:r w:rsidRPr="00371FA3">
        <w:rPr>
          <w:rFonts w:ascii="Arial" w:hAnsi="Arial" w:cs="Arial"/>
          <w:i/>
        </w:rPr>
        <w:t xml:space="preserve">. </w:t>
      </w:r>
    </w:p>
    <w:p w14:paraId="4132B260" w14:textId="77777777" w:rsidR="00EF4B87" w:rsidRPr="00371FA3" w:rsidRDefault="00EF4B87" w:rsidP="00EF4B87">
      <w:pPr>
        <w:pStyle w:val="Normlnweb"/>
        <w:ind w:left="708" w:hanging="708"/>
        <w:jc w:val="both"/>
        <w:rPr>
          <w:rFonts w:ascii="Arial" w:hAnsi="Arial" w:cs="Arial"/>
          <w:i/>
        </w:rPr>
      </w:pPr>
      <w:r>
        <w:rPr>
          <w:rFonts w:ascii="Arial" w:hAnsi="Arial" w:cs="Arial"/>
          <w:i/>
        </w:rPr>
        <w:lastRenderedPageBreak/>
        <w:t>6</w:t>
      </w:r>
      <w:r w:rsidRPr="00371FA3">
        <w:rPr>
          <w:rFonts w:ascii="Arial" w:hAnsi="Arial" w:cs="Arial"/>
          <w:i/>
        </w:rPr>
        <w:t>.5</w:t>
      </w:r>
      <w:r w:rsidRPr="00371FA3">
        <w:rPr>
          <w:rFonts w:ascii="Arial" w:hAnsi="Arial" w:cs="Arial"/>
          <w:i/>
        </w:rPr>
        <w:tab/>
        <w:t xml:space="preserve">Dílo může objednatel převzít i v případě, že v zápise o předání a převzetí díla budou uvedeny vady a nedodělky, které samy o sobě ani ve spojení s jinými nebrání zahájení a dokončení úředního předání díla a nebrání objednateli v užívání díla. Tyto zjevné vady a nedodělky musí být uvedeny v zápise o předání a převzetí díla se stanovením termínu jejich odstranění. </w:t>
      </w:r>
    </w:p>
    <w:p w14:paraId="50F1D70E" w14:textId="77777777" w:rsidR="00EF4B87" w:rsidRPr="00371FA3" w:rsidRDefault="00EF4B87" w:rsidP="00EF4B87">
      <w:pPr>
        <w:pStyle w:val="Normlnweb"/>
        <w:ind w:left="708" w:hanging="708"/>
        <w:jc w:val="both"/>
        <w:rPr>
          <w:rFonts w:ascii="Arial" w:hAnsi="Arial" w:cs="Arial"/>
          <w:i/>
        </w:rPr>
      </w:pPr>
      <w:r>
        <w:rPr>
          <w:rFonts w:ascii="Arial" w:hAnsi="Arial" w:cs="Arial"/>
          <w:i/>
        </w:rPr>
        <w:t>6</w:t>
      </w:r>
      <w:r w:rsidRPr="00371FA3">
        <w:rPr>
          <w:rFonts w:ascii="Arial" w:hAnsi="Arial" w:cs="Arial"/>
          <w:i/>
        </w:rPr>
        <w:t>.6</w:t>
      </w:r>
      <w:r w:rsidRPr="00371FA3">
        <w:rPr>
          <w:rFonts w:ascii="Arial" w:hAnsi="Arial" w:cs="Arial"/>
          <w:i/>
        </w:rPr>
        <w:tab/>
        <w:t xml:space="preserve">Zhotovitel bude při plnění předmětu této </w:t>
      </w:r>
      <w:r>
        <w:rPr>
          <w:rFonts w:ascii="Arial" w:hAnsi="Arial" w:cs="Arial"/>
          <w:i/>
        </w:rPr>
        <w:t>S</w:t>
      </w:r>
      <w:r w:rsidRPr="00371FA3">
        <w:rPr>
          <w:rFonts w:ascii="Arial" w:hAnsi="Arial" w:cs="Arial"/>
          <w:i/>
        </w:rPr>
        <w:t xml:space="preserve">mlouvy postupovat s odbornou péčí. Zavazuje se dodržovat všeobecné závazné předpisy, technické normy a podmínky této </w:t>
      </w:r>
      <w:r>
        <w:rPr>
          <w:rFonts w:ascii="Arial" w:hAnsi="Arial" w:cs="Arial"/>
          <w:i/>
        </w:rPr>
        <w:t>S</w:t>
      </w:r>
      <w:r w:rsidRPr="00371FA3">
        <w:rPr>
          <w:rFonts w:ascii="Arial" w:hAnsi="Arial" w:cs="Arial"/>
          <w:i/>
        </w:rPr>
        <w:t xml:space="preserve">mlouvy. Zhotovitel se bude řídit výchozími podklady objednatele, pokyny objednatele, zápisy a dohodami oprávněných zástupců smluvních stran, jakož se i zavazuje spolupracovat se stavebním dozorem a dbát jeho pokynů. </w:t>
      </w:r>
    </w:p>
    <w:p w14:paraId="68D4072E" w14:textId="77777777" w:rsidR="00EF4B87" w:rsidRPr="00371FA3" w:rsidRDefault="00EF4B87" w:rsidP="00EF4B87">
      <w:pPr>
        <w:pStyle w:val="Normlnweb"/>
        <w:ind w:left="708" w:hanging="708"/>
        <w:jc w:val="both"/>
        <w:rPr>
          <w:rFonts w:ascii="Arial" w:hAnsi="Arial" w:cs="Arial"/>
          <w:i/>
        </w:rPr>
      </w:pPr>
      <w:r>
        <w:rPr>
          <w:rFonts w:ascii="Arial" w:hAnsi="Arial" w:cs="Arial"/>
          <w:i/>
        </w:rPr>
        <w:t>6</w:t>
      </w:r>
      <w:r w:rsidRPr="00371FA3">
        <w:rPr>
          <w:rFonts w:ascii="Arial" w:hAnsi="Arial" w:cs="Arial"/>
          <w:i/>
        </w:rPr>
        <w:t>.</w:t>
      </w:r>
      <w:r>
        <w:rPr>
          <w:rFonts w:ascii="Arial" w:hAnsi="Arial" w:cs="Arial"/>
          <w:i/>
        </w:rPr>
        <w:t>7</w:t>
      </w:r>
      <w:r w:rsidRPr="00371FA3">
        <w:rPr>
          <w:rFonts w:ascii="Arial" w:hAnsi="Arial" w:cs="Arial"/>
          <w:i/>
        </w:rPr>
        <w:t xml:space="preserve"> </w:t>
      </w:r>
      <w:r w:rsidRPr="00371FA3">
        <w:rPr>
          <w:rFonts w:ascii="Arial" w:hAnsi="Arial" w:cs="Arial"/>
          <w:i/>
        </w:rPr>
        <w:tab/>
        <w:t>Zhotovitel prohlašuje, že má</w:t>
      </w:r>
      <w:r w:rsidR="00673A69">
        <w:rPr>
          <w:rFonts w:ascii="Arial" w:hAnsi="Arial" w:cs="Arial"/>
          <w:i/>
        </w:rPr>
        <w:t xml:space="preserve"> veškerá nezbytná</w:t>
      </w:r>
      <w:r w:rsidRPr="00371FA3">
        <w:rPr>
          <w:rFonts w:ascii="Arial" w:hAnsi="Arial" w:cs="Arial"/>
          <w:i/>
        </w:rPr>
        <w:t xml:space="preserve"> oprávnění</w:t>
      </w:r>
      <w:r w:rsidR="00673A69">
        <w:rPr>
          <w:rFonts w:ascii="Arial" w:hAnsi="Arial" w:cs="Arial"/>
          <w:i/>
        </w:rPr>
        <w:t xml:space="preserve"> pro provedení předmětu díla</w:t>
      </w:r>
      <w:r w:rsidRPr="00371FA3">
        <w:rPr>
          <w:rFonts w:ascii="Arial" w:hAnsi="Arial" w:cs="Arial"/>
          <w:i/>
        </w:rPr>
        <w:t xml:space="preserve"> v rozsahu </w:t>
      </w:r>
      <w:r>
        <w:rPr>
          <w:rFonts w:ascii="Arial" w:hAnsi="Arial" w:cs="Arial"/>
          <w:i/>
        </w:rPr>
        <w:t>článku</w:t>
      </w:r>
      <w:r w:rsidRPr="00371FA3">
        <w:rPr>
          <w:rFonts w:ascii="Arial" w:hAnsi="Arial" w:cs="Arial"/>
          <w:i/>
        </w:rPr>
        <w:t xml:space="preserve"> </w:t>
      </w:r>
      <w:r>
        <w:rPr>
          <w:rFonts w:ascii="Arial" w:hAnsi="Arial" w:cs="Arial"/>
          <w:i/>
        </w:rPr>
        <w:t>I</w:t>
      </w:r>
      <w:r w:rsidRPr="00371FA3">
        <w:rPr>
          <w:rFonts w:ascii="Arial" w:hAnsi="Arial" w:cs="Arial"/>
          <w:i/>
        </w:rPr>
        <w:t xml:space="preserve">. této Smlouvy. </w:t>
      </w:r>
    </w:p>
    <w:p w14:paraId="29245A69" w14:textId="77777777" w:rsidR="00EF4B87" w:rsidRPr="00371FA3" w:rsidRDefault="00EF4B87" w:rsidP="00EF4B87">
      <w:pPr>
        <w:pStyle w:val="Normlnweb"/>
        <w:ind w:left="708" w:hanging="708"/>
        <w:jc w:val="both"/>
        <w:rPr>
          <w:rFonts w:ascii="Arial" w:hAnsi="Arial" w:cs="Arial"/>
          <w:i/>
        </w:rPr>
      </w:pPr>
      <w:r>
        <w:rPr>
          <w:rFonts w:ascii="Arial" w:hAnsi="Arial" w:cs="Arial"/>
          <w:i/>
        </w:rPr>
        <w:t>6</w:t>
      </w:r>
      <w:r w:rsidRPr="00371FA3">
        <w:rPr>
          <w:rFonts w:ascii="Arial" w:hAnsi="Arial" w:cs="Arial"/>
          <w:i/>
        </w:rPr>
        <w:t xml:space="preserve">.8 </w:t>
      </w:r>
      <w:r w:rsidRPr="00371FA3">
        <w:rPr>
          <w:rFonts w:ascii="Arial" w:hAnsi="Arial" w:cs="Arial"/>
          <w:i/>
        </w:rPr>
        <w:tab/>
        <w:t xml:space="preserve">Vadou se rozumí odchylka v kvalitě, rozsahu, a parametrech díla stanovených projektovou dokumentací, touto Smlouvou a obecně závaznými technickými normami a předpisy. </w:t>
      </w:r>
    </w:p>
    <w:p w14:paraId="72AD3ACB" w14:textId="77777777" w:rsidR="00EF4B87" w:rsidRPr="0093423D" w:rsidRDefault="00EF4B87" w:rsidP="00EF4B87">
      <w:pPr>
        <w:pStyle w:val="Normlnweb"/>
        <w:ind w:left="708" w:hanging="708"/>
        <w:jc w:val="both"/>
        <w:rPr>
          <w:rFonts w:ascii="Arial" w:hAnsi="Arial" w:cs="Arial"/>
          <w:i/>
        </w:rPr>
      </w:pPr>
      <w:r>
        <w:rPr>
          <w:rFonts w:ascii="Arial" w:hAnsi="Arial" w:cs="Arial"/>
          <w:i/>
        </w:rPr>
        <w:t>6</w:t>
      </w:r>
      <w:r w:rsidRPr="00371FA3">
        <w:rPr>
          <w:rFonts w:ascii="Arial" w:hAnsi="Arial" w:cs="Arial"/>
          <w:i/>
        </w:rPr>
        <w:t xml:space="preserve">.9 </w:t>
      </w:r>
      <w:r w:rsidRPr="00371FA3">
        <w:rPr>
          <w:rFonts w:ascii="Arial" w:hAnsi="Arial" w:cs="Arial"/>
          <w:i/>
        </w:rPr>
        <w:tab/>
        <w:t xml:space="preserve">Jestliže objednatel odmítne převzetí díla, sepíše se o tom zápis, ve kterém </w:t>
      </w:r>
      <w:r w:rsidRPr="0093423D">
        <w:rPr>
          <w:rFonts w:ascii="Arial" w:hAnsi="Arial" w:cs="Arial"/>
          <w:i/>
        </w:rPr>
        <w:t xml:space="preserve">smluvní strany uvedou svá stanoviska a důvody. </w:t>
      </w:r>
    </w:p>
    <w:p w14:paraId="7AB576FA" w14:textId="77777777" w:rsidR="00EF4B87" w:rsidRPr="00371FA3" w:rsidRDefault="00EF4B87" w:rsidP="00EF4B87">
      <w:pPr>
        <w:pStyle w:val="Normlnweb"/>
        <w:ind w:left="708" w:hanging="708"/>
        <w:jc w:val="both"/>
        <w:rPr>
          <w:rFonts w:ascii="Arial" w:hAnsi="Arial" w:cs="Arial"/>
          <w:i/>
        </w:rPr>
      </w:pPr>
      <w:r w:rsidRPr="0093423D">
        <w:rPr>
          <w:rFonts w:ascii="Arial" w:hAnsi="Arial" w:cs="Arial"/>
          <w:i/>
        </w:rPr>
        <w:t xml:space="preserve">6.10 </w:t>
      </w:r>
      <w:r w:rsidRPr="0093423D">
        <w:rPr>
          <w:rFonts w:ascii="Arial" w:hAnsi="Arial" w:cs="Arial"/>
          <w:i/>
        </w:rPr>
        <w:tab/>
        <w:t>Zhotovitel se zavazuje, že v případě potřeby poskytne součinnost</w:t>
      </w:r>
      <w:r w:rsidR="0006152A" w:rsidRPr="0093423D">
        <w:rPr>
          <w:rFonts w:ascii="Arial" w:hAnsi="Arial" w:cs="Arial"/>
          <w:i/>
        </w:rPr>
        <w:t xml:space="preserve"> stavebnímu dozoru a bude postupovat tak, aby došlo k realizaci veškerých transakcí předpokládaných touto Smlouvou</w:t>
      </w:r>
      <w:r w:rsidRPr="0093423D">
        <w:rPr>
          <w:rFonts w:ascii="Arial" w:hAnsi="Arial" w:cs="Arial"/>
          <w:i/>
        </w:rPr>
        <w:t>.</w:t>
      </w:r>
      <w:r w:rsidRPr="00371FA3">
        <w:rPr>
          <w:rFonts w:ascii="Arial" w:hAnsi="Arial" w:cs="Arial"/>
          <w:i/>
        </w:rPr>
        <w:t xml:space="preserve"> </w:t>
      </w:r>
    </w:p>
    <w:p w14:paraId="1EA25121" w14:textId="77777777" w:rsidR="00EF4B87" w:rsidRPr="00371FA3" w:rsidRDefault="00EF4B87" w:rsidP="00EF4B87">
      <w:pPr>
        <w:pStyle w:val="Normlnweb"/>
        <w:ind w:left="708" w:hanging="708"/>
        <w:jc w:val="both"/>
        <w:rPr>
          <w:rFonts w:ascii="Arial" w:hAnsi="Arial" w:cs="Arial"/>
          <w:i/>
        </w:rPr>
      </w:pPr>
      <w:r>
        <w:rPr>
          <w:rFonts w:ascii="Arial" w:hAnsi="Arial" w:cs="Arial"/>
          <w:i/>
        </w:rPr>
        <w:t>6</w:t>
      </w:r>
      <w:r w:rsidRPr="00371FA3">
        <w:rPr>
          <w:rFonts w:ascii="Arial" w:hAnsi="Arial" w:cs="Arial"/>
          <w:i/>
        </w:rPr>
        <w:t>.1</w:t>
      </w:r>
      <w:r>
        <w:rPr>
          <w:rFonts w:ascii="Arial" w:hAnsi="Arial" w:cs="Arial"/>
          <w:i/>
        </w:rPr>
        <w:t>1</w:t>
      </w:r>
      <w:r w:rsidRPr="00371FA3">
        <w:rPr>
          <w:rFonts w:ascii="Arial" w:hAnsi="Arial" w:cs="Arial"/>
          <w:i/>
        </w:rPr>
        <w:tab/>
        <w:t>Zhotovitel se zavazuje objednateli dodat veškeré potřebné doklady pro</w:t>
      </w:r>
      <w:r w:rsidR="00C871DB">
        <w:rPr>
          <w:rFonts w:ascii="Arial" w:hAnsi="Arial" w:cs="Arial"/>
          <w:i/>
        </w:rPr>
        <w:t xml:space="preserve"> </w:t>
      </w:r>
      <w:r w:rsidR="00096B3D">
        <w:rPr>
          <w:rFonts w:ascii="Arial" w:hAnsi="Arial" w:cs="Arial"/>
          <w:i/>
        </w:rPr>
        <w:t>řádné užívání díla</w:t>
      </w:r>
      <w:r w:rsidRPr="00371FA3">
        <w:rPr>
          <w:rFonts w:ascii="Arial" w:hAnsi="Arial" w:cs="Arial"/>
          <w:i/>
        </w:rPr>
        <w:t xml:space="preserve">, zejména certifikáty, testy a atestace. </w:t>
      </w:r>
    </w:p>
    <w:p w14:paraId="540F1FA7" w14:textId="77777777" w:rsidR="00EF4B87" w:rsidRDefault="00EF4B87" w:rsidP="00EF4B87">
      <w:pPr>
        <w:pStyle w:val="Bezmezer"/>
        <w:jc w:val="center"/>
        <w:rPr>
          <w:rFonts w:eastAsia="Times New Roman"/>
          <w:b/>
          <w:i/>
        </w:rPr>
      </w:pPr>
    </w:p>
    <w:p w14:paraId="633E1A24" w14:textId="77777777" w:rsidR="00EF4B87" w:rsidRDefault="00EF4B87" w:rsidP="00EF4B87">
      <w:pPr>
        <w:pStyle w:val="Bezmezer"/>
        <w:jc w:val="center"/>
        <w:rPr>
          <w:rFonts w:eastAsia="Times New Roman"/>
          <w:b/>
          <w:i/>
        </w:rPr>
      </w:pPr>
      <w:r>
        <w:rPr>
          <w:rFonts w:eastAsia="Times New Roman"/>
          <w:b/>
          <w:i/>
        </w:rPr>
        <w:t>VII.</w:t>
      </w:r>
    </w:p>
    <w:p w14:paraId="607DB410" w14:textId="77777777" w:rsidR="00EF4B87" w:rsidRDefault="00EF4B87" w:rsidP="00EF4B87">
      <w:pPr>
        <w:pStyle w:val="Bezmezer"/>
        <w:jc w:val="center"/>
        <w:rPr>
          <w:rFonts w:eastAsia="Times New Roman"/>
          <w:b/>
          <w:i/>
        </w:rPr>
      </w:pPr>
      <w:r>
        <w:rPr>
          <w:rFonts w:eastAsia="Times New Roman"/>
          <w:b/>
          <w:i/>
        </w:rPr>
        <w:t>Smluvní pokuty a úroky z prodlení</w:t>
      </w:r>
    </w:p>
    <w:p w14:paraId="5171B39C" w14:textId="77777777" w:rsidR="00EF4B87" w:rsidRPr="00D1538F" w:rsidRDefault="00EF4B87" w:rsidP="00EF4B87">
      <w:pPr>
        <w:pStyle w:val="Normlnweb"/>
        <w:ind w:left="708" w:hanging="708"/>
        <w:jc w:val="both"/>
        <w:rPr>
          <w:rFonts w:ascii="Arial" w:hAnsi="Arial" w:cs="Arial"/>
          <w:i/>
        </w:rPr>
      </w:pPr>
      <w:r>
        <w:rPr>
          <w:rFonts w:ascii="Arial" w:hAnsi="Arial" w:cs="Arial"/>
          <w:i/>
        </w:rPr>
        <w:t>7</w:t>
      </w:r>
      <w:r w:rsidR="0006152A">
        <w:rPr>
          <w:rFonts w:ascii="Arial" w:hAnsi="Arial" w:cs="Arial"/>
          <w:i/>
        </w:rPr>
        <w:t>.1</w:t>
      </w:r>
      <w:r w:rsidR="0006152A">
        <w:rPr>
          <w:rFonts w:ascii="Arial" w:hAnsi="Arial" w:cs="Arial"/>
          <w:i/>
        </w:rPr>
        <w:tab/>
      </w:r>
      <w:r w:rsidRPr="00D1538F">
        <w:rPr>
          <w:rFonts w:ascii="Arial" w:hAnsi="Arial" w:cs="Arial"/>
          <w:i/>
        </w:rPr>
        <w:t xml:space="preserve">Jestliže zhotovitel odevzdá dílo </w:t>
      </w:r>
      <w:r w:rsidR="00096B3D">
        <w:rPr>
          <w:rFonts w:ascii="Arial" w:hAnsi="Arial" w:cs="Arial"/>
          <w:i/>
        </w:rPr>
        <w:t>dle</w:t>
      </w:r>
      <w:r w:rsidRPr="00D1538F">
        <w:rPr>
          <w:rFonts w:ascii="Arial" w:hAnsi="Arial" w:cs="Arial"/>
          <w:i/>
        </w:rPr>
        <w:t xml:space="preserve"> této </w:t>
      </w:r>
      <w:r>
        <w:rPr>
          <w:rFonts w:ascii="Arial" w:hAnsi="Arial" w:cs="Arial"/>
          <w:i/>
        </w:rPr>
        <w:t>S</w:t>
      </w:r>
      <w:r w:rsidRPr="00D1538F">
        <w:rPr>
          <w:rFonts w:ascii="Arial" w:hAnsi="Arial" w:cs="Arial"/>
          <w:i/>
        </w:rPr>
        <w:t xml:space="preserve">mlouvy po </w:t>
      </w:r>
      <w:r w:rsidR="00096B3D">
        <w:rPr>
          <w:rFonts w:ascii="Arial" w:hAnsi="Arial" w:cs="Arial"/>
          <w:i/>
        </w:rPr>
        <w:t xml:space="preserve">sjednaném </w:t>
      </w:r>
      <w:r w:rsidRPr="00D1538F">
        <w:rPr>
          <w:rFonts w:ascii="Arial" w:hAnsi="Arial" w:cs="Arial"/>
          <w:i/>
        </w:rPr>
        <w:t xml:space="preserve">termínu, zaplatí smluvní pokutu ve výši 0,1 % ze smluvní ceny za každý kalendářní den prodlení. </w:t>
      </w:r>
    </w:p>
    <w:p w14:paraId="120453CC" w14:textId="77777777" w:rsidR="00EF4B87" w:rsidRDefault="00EF4B87" w:rsidP="00EF4B87">
      <w:pPr>
        <w:pStyle w:val="Normlnweb"/>
        <w:ind w:left="708" w:hanging="708"/>
        <w:jc w:val="both"/>
        <w:rPr>
          <w:rFonts w:ascii="Arial" w:hAnsi="Arial" w:cs="Arial"/>
          <w:i/>
        </w:rPr>
      </w:pPr>
      <w:r>
        <w:rPr>
          <w:rFonts w:ascii="Arial" w:hAnsi="Arial" w:cs="Arial"/>
          <w:i/>
        </w:rPr>
        <w:t>7</w:t>
      </w:r>
      <w:r w:rsidRPr="00D1538F">
        <w:rPr>
          <w:rFonts w:ascii="Arial" w:hAnsi="Arial" w:cs="Arial"/>
          <w:i/>
        </w:rPr>
        <w:t>.</w:t>
      </w:r>
      <w:r>
        <w:rPr>
          <w:rFonts w:ascii="Arial" w:hAnsi="Arial" w:cs="Arial"/>
          <w:i/>
        </w:rPr>
        <w:t>2</w:t>
      </w:r>
      <w:r w:rsidRPr="00D1538F">
        <w:rPr>
          <w:rFonts w:ascii="Arial" w:hAnsi="Arial" w:cs="Arial"/>
          <w:i/>
        </w:rPr>
        <w:t xml:space="preserve"> </w:t>
      </w:r>
      <w:r w:rsidRPr="00D1538F">
        <w:rPr>
          <w:rFonts w:ascii="Arial" w:hAnsi="Arial" w:cs="Arial"/>
          <w:i/>
        </w:rPr>
        <w:tab/>
        <w:t xml:space="preserve">Jestliže zhotovitel nezačne s odstraňováním vad v době podle bodu </w:t>
      </w:r>
      <w:r>
        <w:rPr>
          <w:rFonts w:ascii="Arial" w:hAnsi="Arial" w:cs="Arial"/>
          <w:i/>
        </w:rPr>
        <w:t>5</w:t>
      </w:r>
      <w:r w:rsidRPr="00D1538F">
        <w:rPr>
          <w:rFonts w:ascii="Arial" w:hAnsi="Arial" w:cs="Arial"/>
          <w:i/>
        </w:rPr>
        <w:t>.</w:t>
      </w:r>
      <w:r w:rsidR="00076A00">
        <w:rPr>
          <w:rFonts w:ascii="Arial" w:hAnsi="Arial" w:cs="Arial"/>
          <w:i/>
        </w:rPr>
        <w:t>7</w:t>
      </w:r>
      <w:r w:rsidRPr="00D1538F">
        <w:rPr>
          <w:rFonts w:ascii="Arial" w:hAnsi="Arial" w:cs="Arial"/>
          <w:i/>
        </w:rPr>
        <w:t xml:space="preserve"> této </w:t>
      </w:r>
      <w:r>
        <w:rPr>
          <w:rFonts w:ascii="Arial" w:hAnsi="Arial" w:cs="Arial"/>
          <w:i/>
        </w:rPr>
        <w:t>S</w:t>
      </w:r>
      <w:r w:rsidRPr="00D1538F">
        <w:rPr>
          <w:rFonts w:ascii="Arial" w:hAnsi="Arial" w:cs="Arial"/>
          <w:i/>
        </w:rPr>
        <w:t xml:space="preserve">mlouvy, zaplatí smluvní pokutu ve výši 500,- Kč za každý kalendářní den prodlení. </w:t>
      </w:r>
    </w:p>
    <w:p w14:paraId="4B0F70B5" w14:textId="77777777" w:rsidR="00EF4B87" w:rsidRDefault="00EF4B87" w:rsidP="00EF4B87">
      <w:pPr>
        <w:pStyle w:val="Normlnweb"/>
        <w:ind w:left="708" w:hanging="708"/>
        <w:jc w:val="both"/>
        <w:rPr>
          <w:rFonts w:ascii="Arial" w:hAnsi="Arial" w:cs="Arial"/>
          <w:i/>
        </w:rPr>
      </w:pPr>
      <w:r>
        <w:rPr>
          <w:rFonts w:ascii="Arial" w:hAnsi="Arial" w:cs="Arial"/>
          <w:i/>
        </w:rPr>
        <w:t>7.3</w:t>
      </w:r>
      <w:r>
        <w:rPr>
          <w:rFonts w:ascii="Arial" w:hAnsi="Arial" w:cs="Arial"/>
          <w:i/>
        </w:rPr>
        <w:tab/>
        <w:t>V případě prodlení objednatele s plněním platebních povinností vůči zhotoviteli, uvedených v této smlouvě o dílo, vzniká zhotoviteli nárok na smluvní úrok z prodlení ve výši 0,01 % z dlužné částky za každý kalendářní den prodlení.</w:t>
      </w:r>
    </w:p>
    <w:p w14:paraId="2A63A10E" w14:textId="77777777" w:rsidR="00EF4B87" w:rsidRDefault="00EF4B87" w:rsidP="00EF4B87">
      <w:pPr>
        <w:pStyle w:val="Normlnweb"/>
        <w:ind w:left="708" w:hanging="708"/>
        <w:jc w:val="both"/>
        <w:rPr>
          <w:rFonts w:ascii="Arial" w:hAnsi="Arial" w:cs="Arial"/>
          <w:i/>
        </w:rPr>
      </w:pPr>
      <w:r>
        <w:rPr>
          <w:rFonts w:ascii="Arial" w:hAnsi="Arial" w:cs="Arial"/>
          <w:i/>
        </w:rPr>
        <w:t>7.4</w:t>
      </w:r>
      <w:r>
        <w:rPr>
          <w:rFonts w:ascii="Arial" w:hAnsi="Arial" w:cs="Arial"/>
          <w:i/>
        </w:rPr>
        <w:tab/>
        <w:t xml:space="preserve">Zaplacením smluvní pokuty </w:t>
      </w:r>
      <w:r w:rsidR="00096B3D">
        <w:rPr>
          <w:rFonts w:ascii="Arial" w:hAnsi="Arial" w:cs="Arial"/>
          <w:i/>
        </w:rPr>
        <w:t xml:space="preserve">dle shora uvedených odstavců </w:t>
      </w:r>
      <w:r>
        <w:rPr>
          <w:rFonts w:ascii="Arial" w:hAnsi="Arial" w:cs="Arial"/>
          <w:i/>
        </w:rPr>
        <w:t>ze strany zhotovitele není dotčeno právo objednatele na náhradu škody, která mu vnikne v důsledku jednání (či opomenutí) ze strany zhotovitele.</w:t>
      </w:r>
    </w:p>
    <w:p w14:paraId="4B264CA2" w14:textId="77777777" w:rsidR="0006152A" w:rsidRPr="00D1538F" w:rsidRDefault="00EF4B87" w:rsidP="0006152A">
      <w:pPr>
        <w:pStyle w:val="Normlnweb"/>
        <w:ind w:left="708" w:hanging="708"/>
        <w:jc w:val="both"/>
        <w:rPr>
          <w:rFonts w:ascii="Arial" w:hAnsi="Arial" w:cs="Arial"/>
          <w:i/>
        </w:rPr>
      </w:pPr>
      <w:r>
        <w:rPr>
          <w:rFonts w:ascii="Arial" w:hAnsi="Arial" w:cs="Arial"/>
          <w:i/>
        </w:rPr>
        <w:lastRenderedPageBreak/>
        <w:t>7.5</w:t>
      </w:r>
      <w:r>
        <w:rPr>
          <w:rFonts w:ascii="Arial" w:hAnsi="Arial" w:cs="Arial"/>
          <w:i/>
        </w:rPr>
        <w:tab/>
        <w:t>V případě, že z</w:t>
      </w:r>
      <w:r w:rsidR="00096B3D">
        <w:rPr>
          <w:rFonts w:ascii="Arial" w:hAnsi="Arial" w:cs="Arial"/>
          <w:i/>
        </w:rPr>
        <w:t>hotovitel nepředloží pojistnou Smlouvu dle bodu 1.6</w:t>
      </w:r>
      <w:r>
        <w:rPr>
          <w:rFonts w:ascii="Arial" w:hAnsi="Arial" w:cs="Arial"/>
          <w:i/>
        </w:rPr>
        <w:t xml:space="preserve"> této Smlouvy na základě předchozí výzvy objednatele bezodkladně (tj. do 5 pracovních dní), vzniká objednateli nárok na zaplacení smluvní pokuty ve výši </w:t>
      </w:r>
      <w:r w:rsidR="00C871DB">
        <w:rPr>
          <w:rFonts w:ascii="Arial" w:hAnsi="Arial" w:cs="Arial"/>
          <w:i/>
        </w:rPr>
        <w:t>0,1% denně z celkové ceny za dílo za každý den prodlení s předložením příslušné pojistné smlouvy.</w:t>
      </w:r>
    </w:p>
    <w:p w14:paraId="1756C5AF" w14:textId="77777777" w:rsidR="0006152A" w:rsidRDefault="0006152A" w:rsidP="00EF4B87">
      <w:pPr>
        <w:pStyle w:val="Bezmezer"/>
        <w:jc w:val="center"/>
        <w:rPr>
          <w:rFonts w:eastAsia="Times New Roman"/>
          <w:b/>
          <w:i/>
        </w:rPr>
      </w:pPr>
    </w:p>
    <w:p w14:paraId="76EA9473" w14:textId="77777777" w:rsidR="00EF4B87" w:rsidRDefault="00EF4B87" w:rsidP="00EF4B87">
      <w:pPr>
        <w:pStyle w:val="Bezmezer"/>
        <w:jc w:val="center"/>
        <w:rPr>
          <w:rFonts w:eastAsia="Times New Roman"/>
          <w:b/>
          <w:i/>
        </w:rPr>
      </w:pPr>
      <w:r>
        <w:rPr>
          <w:rFonts w:eastAsia="Times New Roman"/>
          <w:b/>
          <w:i/>
        </w:rPr>
        <w:t>VIII.</w:t>
      </w:r>
    </w:p>
    <w:p w14:paraId="204E03BA" w14:textId="77777777" w:rsidR="00EF4B87" w:rsidRDefault="00EF4B87" w:rsidP="00EF4B87">
      <w:pPr>
        <w:pStyle w:val="Bezmezer"/>
        <w:jc w:val="center"/>
        <w:rPr>
          <w:rFonts w:eastAsia="Times New Roman"/>
          <w:b/>
          <w:i/>
        </w:rPr>
      </w:pPr>
      <w:r>
        <w:rPr>
          <w:rFonts w:eastAsia="Times New Roman"/>
          <w:b/>
          <w:i/>
        </w:rPr>
        <w:t>Odstoupení od smlouvy</w:t>
      </w:r>
    </w:p>
    <w:p w14:paraId="6BF1CB76" w14:textId="77777777" w:rsidR="00EF4B87" w:rsidRPr="0078256C" w:rsidRDefault="00EF4B87" w:rsidP="00EF4B87">
      <w:pPr>
        <w:pStyle w:val="Normlnweb"/>
        <w:ind w:left="708" w:hanging="708"/>
        <w:jc w:val="both"/>
        <w:rPr>
          <w:rFonts w:ascii="Arial" w:hAnsi="Arial" w:cs="Arial"/>
          <w:i/>
        </w:rPr>
      </w:pPr>
      <w:r>
        <w:rPr>
          <w:rFonts w:ascii="Arial" w:hAnsi="Arial" w:cs="Arial"/>
          <w:i/>
        </w:rPr>
        <w:t>8</w:t>
      </w:r>
      <w:r w:rsidRPr="0078256C">
        <w:rPr>
          <w:rFonts w:ascii="Arial" w:hAnsi="Arial" w:cs="Arial"/>
          <w:i/>
        </w:rPr>
        <w:t>.1</w:t>
      </w:r>
      <w:r w:rsidRPr="0078256C">
        <w:rPr>
          <w:rFonts w:ascii="Arial" w:hAnsi="Arial" w:cs="Arial"/>
          <w:i/>
        </w:rPr>
        <w:tab/>
        <w:t>Odstoupení od smlouvy je možné za podmíne</w:t>
      </w:r>
      <w:r w:rsidR="00096B3D">
        <w:rPr>
          <w:rFonts w:ascii="Arial" w:hAnsi="Arial" w:cs="Arial"/>
          <w:i/>
        </w:rPr>
        <w:t>k stanovených zákonem či touto Smlouvou. Odstoupení od S</w:t>
      </w:r>
      <w:r w:rsidRPr="0078256C">
        <w:rPr>
          <w:rFonts w:ascii="Arial" w:hAnsi="Arial" w:cs="Arial"/>
          <w:i/>
        </w:rPr>
        <w:t>mlouvy je platné a účinné okamžikem doručení projevu vů</w:t>
      </w:r>
      <w:r w:rsidR="00096B3D">
        <w:rPr>
          <w:rFonts w:ascii="Arial" w:hAnsi="Arial" w:cs="Arial"/>
          <w:i/>
        </w:rPr>
        <w:t>le směřujícího k odstoupení od S</w:t>
      </w:r>
      <w:r w:rsidRPr="0078256C">
        <w:rPr>
          <w:rFonts w:ascii="Arial" w:hAnsi="Arial" w:cs="Arial"/>
          <w:i/>
        </w:rPr>
        <w:t>mlouvy</w:t>
      </w:r>
      <w:r w:rsidR="00A81F78">
        <w:rPr>
          <w:rFonts w:ascii="Arial" w:hAnsi="Arial" w:cs="Arial"/>
          <w:i/>
        </w:rPr>
        <w:t xml:space="preserve"> druhé ze stran</w:t>
      </w:r>
      <w:r w:rsidRPr="0078256C">
        <w:rPr>
          <w:rFonts w:ascii="Arial" w:hAnsi="Arial" w:cs="Arial"/>
          <w:i/>
        </w:rPr>
        <w:t xml:space="preserve">. </w:t>
      </w:r>
    </w:p>
    <w:p w14:paraId="3617665A" w14:textId="77777777" w:rsidR="00EF4B87" w:rsidRPr="0078256C" w:rsidRDefault="00EF4B87" w:rsidP="00EF4B87">
      <w:pPr>
        <w:pStyle w:val="Normlnweb"/>
        <w:ind w:left="708" w:hanging="708"/>
        <w:jc w:val="both"/>
        <w:rPr>
          <w:rFonts w:ascii="Arial" w:hAnsi="Arial" w:cs="Arial"/>
          <w:i/>
        </w:rPr>
      </w:pPr>
      <w:r>
        <w:rPr>
          <w:rFonts w:ascii="Arial" w:hAnsi="Arial" w:cs="Arial"/>
          <w:i/>
        </w:rPr>
        <w:t>8</w:t>
      </w:r>
      <w:r w:rsidR="00096B3D">
        <w:rPr>
          <w:rFonts w:ascii="Arial" w:hAnsi="Arial" w:cs="Arial"/>
          <w:i/>
        </w:rPr>
        <w:t>.2</w:t>
      </w:r>
      <w:r w:rsidR="00096B3D">
        <w:rPr>
          <w:rFonts w:ascii="Arial" w:hAnsi="Arial" w:cs="Arial"/>
          <w:i/>
        </w:rPr>
        <w:tab/>
        <w:t>Za podstatné porušení S</w:t>
      </w:r>
      <w:r w:rsidRPr="0078256C">
        <w:rPr>
          <w:rFonts w:ascii="Arial" w:hAnsi="Arial" w:cs="Arial"/>
          <w:i/>
        </w:rPr>
        <w:t>mlouvy ze strany zhotovitele</w:t>
      </w:r>
      <w:r>
        <w:rPr>
          <w:rFonts w:ascii="Arial" w:hAnsi="Arial" w:cs="Arial"/>
          <w:i/>
        </w:rPr>
        <w:t>,</w:t>
      </w:r>
      <w:r w:rsidRPr="0078256C">
        <w:rPr>
          <w:rFonts w:ascii="Arial" w:hAnsi="Arial" w:cs="Arial"/>
          <w:i/>
        </w:rPr>
        <w:t xml:space="preserve"> v důsledku kterého je objednatel oprávněn odstoupit od této </w:t>
      </w:r>
      <w:r>
        <w:rPr>
          <w:rFonts w:ascii="Arial" w:hAnsi="Arial" w:cs="Arial"/>
          <w:i/>
        </w:rPr>
        <w:t>S</w:t>
      </w:r>
      <w:r w:rsidRPr="0078256C">
        <w:rPr>
          <w:rFonts w:ascii="Arial" w:hAnsi="Arial" w:cs="Arial"/>
          <w:i/>
        </w:rPr>
        <w:t xml:space="preserve">mlouvy, se považuje zejména prodlení se zhotovením díla nebo jeho dílčí </w:t>
      </w:r>
      <w:r>
        <w:rPr>
          <w:rFonts w:ascii="Arial" w:hAnsi="Arial" w:cs="Arial"/>
          <w:i/>
        </w:rPr>
        <w:t>části</w:t>
      </w:r>
      <w:r w:rsidR="00096B3D">
        <w:rPr>
          <w:rFonts w:ascii="Arial" w:hAnsi="Arial" w:cs="Arial"/>
          <w:i/>
        </w:rPr>
        <w:t xml:space="preserve"> delší než 20</w:t>
      </w:r>
      <w:r w:rsidRPr="0078256C">
        <w:rPr>
          <w:rFonts w:ascii="Arial" w:hAnsi="Arial" w:cs="Arial"/>
          <w:i/>
        </w:rPr>
        <w:t xml:space="preserve"> dnů. Objednatel je oprávněn od této </w:t>
      </w:r>
      <w:r>
        <w:rPr>
          <w:rFonts w:ascii="Arial" w:hAnsi="Arial" w:cs="Arial"/>
          <w:i/>
        </w:rPr>
        <w:t>S</w:t>
      </w:r>
      <w:r w:rsidRPr="0078256C">
        <w:rPr>
          <w:rFonts w:ascii="Arial" w:hAnsi="Arial" w:cs="Arial"/>
          <w:i/>
        </w:rPr>
        <w:t xml:space="preserve">mlouvy odstoupit také v případě, že při </w:t>
      </w:r>
      <w:r w:rsidR="00A81F78">
        <w:rPr>
          <w:rFonts w:ascii="Arial" w:hAnsi="Arial" w:cs="Arial"/>
          <w:i/>
        </w:rPr>
        <w:t>realizaci</w:t>
      </w:r>
      <w:r w:rsidRPr="0078256C">
        <w:rPr>
          <w:rFonts w:ascii="Arial" w:hAnsi="Arial" w:cs="Arial"/>
          <w:i/>
        </w:rPr>
        <w:t xml:space="preserve"> díla bude zjištěno, že dílo není prováděno v požadované kvalitě, s odbornou péčí nebo v rozporu se závaznými předpisy </w:t>
      </w:r>
      <w:r w:rsidR="00096B3D">
        <w:rPr>
          <w:rFonts w:ascii="Arial" w:hAnsi="Arial" w:cs="Arial"/>
          <w:i/>
        </w:rPr>
        <w:t>či dle</w:t>
      </w:r>
      <w:r w:rsidRPr="0078256C">
        <w:rPr>
          <w:rFonts w:ascii="Arial" w:hAnsi="Arial" w:cs="Arial"/>
          <w:i/>
        </w:rPr>
        <w:t xml:space="preserve"> této </w:t>
      </w:r>
      <w:r>
        <w:rPr>
          <w:rFonts w:ascii="Arial" w:hAnsi="Arial" w:cs="Arial"/>
          <w:i/>
        </w:rPr>
        <w:t>S</w:t>
      </w:r>
      <w:r w:rsidRPr="0078256C">
        <w:rPr>
          <w:rFonts w:ascii="Arial" w:hAnsi="Arial" w:cs="Arial"/>
          <w:i/>
        </w:rPr>
        <w:t xml:space="preserve">mlouvy. </w:t>
      </w:r>
    </w:p>
    <w:p w14:paraId="3ABE6788" w14:textId="77777777" w:rsidR="00EF4B87" w:rsidRPr="0078256C" w:rsidRDefault="00EF4B87" w:rsidP="00EF4B87">
      <w:pPr>
        <w:pStyle w:val="Normlnweb"/>
        <w:ind w:left="708" w:hanging="708"/>
        <w:jc w:val="both"/>
        <w:rPr>
          <w:rFonts w:ascii="Arial" w:hAnsi="Arial" w:cs="Arial"/>
          <w:i/>
        </w:rPr>
      </w:pPr>
      <w:r>
        <w:rPr>
          <w:rFonts w:ascii="Arial" w:hAnsi="Arial" w:cs="Arial"/>
          <w:i/>
        </w:rPr>
        <w:t>8</w:t>
      </w:r>
      <w:r w:rsidRPr="0078256C">
        <w:rPr>
          <w:rFonts w:ascii="Arial" w:hAnsi="Arial" w:cs="Arial"/>
          <w:i/>
        </w:rPr>
        <w:t>.</w:t>
      </w:r>
      <w:r>
        <w:rPr>
          <w:rFonts w:ascii="Arial" w:hAnsi="Arial" w:cs="Arial"/>
          <w:i/>
        </w:rPr>
        <w:t>3</w:t>
      </w:r>
      <w:r w:rsidR="00096B3D">
        <w:rPr>
          <w:rFonts w:ascii="Arial" w:hAnsi="Arial" w:cs="Arial"/>
          <w:i/>
        </w:rPr>
        <w:tab/>
        <w:t>Objednatel může odstoupit od S</w:t>
      </w:r>
      <w:r w:rsidRPr="0078256C">
        <w:rPr>
          <w:rFonts w:ascii="Arial" w:hAnsi="Arial" w:cs="Arial"/>
          <w:i/>
        </w:rPr>
        <w:t xml:space="preserve">mlouvy, pokud zhotovitel vstoupí do likvidace nebo bude na jeho majetek prohlášen soudem konkurz nebo bude zamítnut návrh na vyhlášení konkurzu pro nedostatek majetku nebo zanikne bez likvidace a/nebo bude soudem prohlášen úpadek zhotovitele a/nebo zhotovitel vstoupí do insolvence. </w:t>
      </w:r>
    </w:p>
    <w:p w14:paraId="3596A845" w14:textId="77777777" w:rsidR="00EF4B87" w:rsidRDefault="00EF4B87" w:rsidP="00EF4B87">
      <w:pPr>
        <w:pStyle w:val="Normlnweb"/>
        <w:ind w:left="708" w:hanging="708"/>
        <w:jc w:val="both"/>
        <w:rPr>
          <w:rFonts w:ascii="Arial" w:hAnsi="Arial" w:cs="Arial"/>
          <w:i/>
        </w:rPr>
      </w:pPr>
      <w:r>
        <w:rPr>
          <w:rFonts w:ascii="Arial" w:hAnsi="Arial" w:cs="Arial"/>
          <w:i/>
        </w:rPr>
        <w:t>8</w:t>
      </w:r>
      <w:r w:rsidRPr="0078256C">
        <w:rPr>
          <w:rFonts w:ascii="Arial" w:hAnsi="Arial" w:cs="Arial"/>
          <w:i/>
        </w:rPr>
        <w:t xml:space="preserve">.4 </w:t>
      </w:r>
      <w:r w:rsidRPr="0078256C">
        <w:rPr>
          <w:rFonts w:ascii="Arial" w:hAnsi="Arial" w:cs="Arial"/>
          <w:i/>
        </w:rPr>
        <w:tab/>
        <w:t xml:space="preserve">Smlouvu o dílo lze zrušit vzájemnou dohodou obou smluvních stran o zrušení smlouvy. </w:t>
      </w:r>
    </w:p>
    <w:p w14:paraId="6FC22D10" w14:textId="77777777" w:rsidR="0006152A" w:rsidRDefault="0006152A" w:rsidP="00EF4B87">
      <w:pPr>
        <w:pStyle w:val="Bezmezer"/>
        <w:jc w:val="center"/>
        <w:rPr>
          <w:b/>
          <w:i/>
        </w:rPr>
      </w:pPr>
    </w:p>
    <w:p w14:paraId="0747C264" w14:textId="77777777" w:rsidR="00EF4B87" w:rsidRPr="0078256C" w:rsidRDefault="00EF4B87" w:rsidP="00EF4B87">
      <w:pPr>
        <w:pStyle w:val="Bezmezer"/>
        <w:jc w:val="center"/>
        <w:rPr>
          <w:b/>
          <w:i/>
        </w:rPr>
      </w:pPr>
      <w:r w:rsidRPr="0078256C">
        <w:rPr>
          <w:b/>
          <w:i/>
        </w:rPr>
        <w:t>IX.</w:t>
      </w:r>
    </w:p>
    <w:p w14:paraId="66F9284E" w14:textId="77777777" w:rsidR="00EF4B87" w:rsidRDefault="00EF4B87" w:rsidP="00EF4B87">
      <w:pPr>
        <w:pStyle w:val="Bezmezer"/>
        <w:jc w:val="center"/>
        <w:rPr>
          <w:b/>
          <w:i/>
        </w:rPr>
      </w:pPr>
      <w:r w:rsidRPr="0078256C">
        <w:rPr>
          <w:b/>
          <w:i/>
        </w:rPr>
        <w:t>Závěrečná ujednání</w:t>
      </w:r>
    </w:p>
    <w:p w14:paraId="7F8C1817" w14:textId="77777777" w:rsidR="00EF4B87" w:rsidRPr="0078256C" w:rsidRDefault="00EF4B87" w:rsidP="00EF4B87">
      <w:pPr>
        <w:pStyle w:val="Normlnweb"/>
        <w:ind w:left="708" w:hanging="708"/>
        <w:jc w:val="both"/>
        <w:rPr>
          <w:rFonts w:ascii="Arial" w:hAnsi="Arial" w:cs="Arial"/>
          <w:i/>
        </w:rPr>
      </w:pPr>
      <w:r>
        <w:rPr>
          <w:rFonts w:ascii="Arial" w:hAnsi="Arial" w:cs="Arial"/>
          <w:i/>
        </w:rPr>
        <w:t>9</w:t>
      </w:r>
      <w:r w:rsidRPr="0078256C">
        <w:rPr>
          <w:rFonts w:ascii="Arial" w:hAnsi="Arial" w:cs="Arial"/>
          <w:i/>
        </w:rPr>
        <w:t xml:space="preserve">.1 </w:t>
      </w:r>
      <w:r>
        <w:rPr>
          <w:rFonts w:ascii="Arial" w:hAnsi="Arial" w:cs="Arial"/>
          <w:i/>
        </w:rPr>
        <w:tab/>
      </w:r>
      <w:r w:rsidR="00096B3D">
        <w:rPr>
          <w:rFonts w:ascii="Arial" w:hAnsi="Arial" w:cs="Arial"/>
          <w:i/>
        </w:rPr>
        <w:t>Tato S</w:t>
      </w:r>
      <w:r w:rsidRPr="0078256C">
        <w:rPr>
          <w:rFonts w:ascii="Arial" w:hAnsi="Arial" w:cs="Arial"/>
          <w:i/>
        </w:rPr>
        <w:t xml:space="preserve">mlouva obsahuje úplnou a konečnou dohodu smluvních stran o předmětu této </w:t>
      </w:r>
      <w:r>
        <w:rPr>
          <w:rFonts w:ascii="Arial" w:hAnsi="Arial" w:cs="Arial"/>
          <w:i/>
        </w:rPr>
        <w:t>S</w:t>
      </w:r>
      <w:r w:rsidRPr="0078256C">
        <w:rPr>
          <w:rFonts w:ascii="Arial" w:hAnsi="Arial" w:cs="Arial"/>
          <w:i/>
        </w:rPr>
        <w:t xml:space="preserve">mlouvy. </w:t>
      </w:r>
    </w:p>
    <w:p w14:paraId="3C852FCE" w14:textId="77777777" w:rsidR="00EF4B87" w:rsidRPr="0078256C" w:rsidRDefault="00EF4B87" w:rsidP="00EF4B87">
      <w:pPr>
        <w:pStyle w:val="Normlnweb"/>
        <w:ind w:left="708" w:hanging="708"/>
        <w:jc w:val="both"/>
        <w:rPr>
          <w:rFonts w:ascii="Arial" w:hAnsi="Arial" w:cs="Arial"/>
          <w:i/>
        </w:rPr>
      </w:pPr>
      <w:r>
        <w:rPr>
          <w:rFonts w:ascii="Arial" w:hAnsi="Arial" w:cs="Arial"/>
          <w:i/>
        </w:rPr>
        <w:t>9</w:t>
      </w:r>
      <w:r w:rsidRPr="0078256C">
        <w:rPr>
          <w:rFonts w:ascii="Arial" w:hAnsi="Arial" w:cs="Arial"/>
          <w:i/>
        </w:rPr>
        <w:t>.2</w:t>
      </w:r>
      <w:r>
        <w:rPr>
          <w:rFonts w:ascii="Arial" w:hAnsi="Arial" w:cs="Arial"/>
          <w:i/>
        </w:rPr>
        <w:tab/>
      </w:r>
      <w:r w:rsidRPr="0078256C">
        <w:rPr>
          <w:rFonts w:ascii="Arial" w:hAnsi="Arial" w:cs="Arial"/>
          <w:i/>
        </w:rPr>
        <w:t xml:space="preserve">Tato </w:t>
      </w:r>
      <w:r>
        <w:rPr>
          <w:rFonts w:ascii="Arial" w:hAnsi="Arial" w:cs="Arial"/>
          <w:i/>
        </w:rPr>
        <w:t>S</w:t>
      </w:r>
      <w:r w:rsidRPr="0078256C">
        <w:rPr>
          <w:rFonts w:ascii="Arial" w:hAnsi="Arial" w:cs="Arial"/>
          <w:i/>
        </w:rPr>
        <w:t xml:space="preserve">mlouva je vyhotovena ve dvou stejnopisech, každý s platností originálu, z nichž po jednom obdrží zhotovitel a po jednom objednatel. Smlouva nabývá platnosti a účinnosti dnem podpisu oběma smluvními stranami. </w:t>
      </w:r>
    </w:p>
    <w:p w14:paraId="5C87B8A4" w14:textId="77777777" w:rsidR="00EF4B87" w:rsidRPr="0078256C" w:rsidRDefault="00EF4B87" w:rsidP="00EF4B87">
      <w:pPr>
        <w:pStyle w:val="Normlnweb"/>
        <w:ind w:left="708" w:hanging="708"/>
        <w:jc w:val="both"/>
        <w:rPr>
          <w:rFonts w:ascii="Arial" w:hAnsi="Arial" w:cs="Arial"/>
          <w:i/>
        </w:rPr>
      </w:pPr>
      <w:r>
        <w:rPr>
          <w:rFonts w:ascii="Arial" w:hAnsi="Arial" w:cs="Arial"/>
          <w:i/>
        </w:rPr>
        <w:t>9</w:t>
      </w:r>
      <w:r w:rsidRPr="0078256C">
        <w:rPr>
          <w:rFonts w:ascii="Arial" w:hAnsi="Arial" w:cs="Arial"/>
          <w:i/>
        </w:rPr>
        <w:t>.3</w:t>
      </w:r>
      <w:r>
        <w:rPr>
          <w:rFonts w:ascii="Arial" w:hAnsi="Arial" w:cs="Arial"/>
          <w:i/>
        </w:rPr>
        <w:tab/>
      </w:r>
      <w:r w:rsidRPr="0078256C">
        <w:rPr>
          <w:rFonts w:ascii="Arial" w:hAnsi="Arial" w:cs="Arial"/>
          <w:i/>
        </w:rPr>
        <w:t xml:space="preserve">Nevymahatelnost či neplatnost kteréhokoliv ustanovení této </w:t>
      </w:r>
      <w:r>
        <w:rPr>
          <w:rFonts w:ascii="Arial" w:hAnsi="Arial" w:cs="Arial"/>
          <w:i/>
        </w:rPr>
        <w:t>S</w:t>
      </w:r>
      <w:r w:rsidRPr="0078256C">
        <w:rPr>
          <w:rFonts w:ascii="Arial" w:hAnsi="Arial" w:cs="Arial"/>
          <w:i/>
        </w:rPr>
        <w:t xml:space="preserve">mlouvy nemá vliv na vymahatelnost či platnost zbývajících ustanovení této </w:t>
      </w:r>
      <w:r>
        <w:rPr>
          <w:rFonts w:ascii="Arial" w:hAnsi="Arial" w:cs="Arial"/>
          <w:i/>
        </w:rPr>
        <w:t>S</w:t>
      </w:r>
      <w:r w:rsidRPr="0078256C">
        <w:rPr>
          <w:rFonts w:ascii="Arial" w:hAnsi="Arial" w:cs="Arial"/>
          <w:i/>
        </w:rPr>
        <w:t xml:space="preserve">mlouvy, pokud z povahy věci nebo obsahu takového ustanovení nevyplývá, že nemůže být odděleno od ostatního obsahu této </w:t>
      </w:r>
      <w:r>
        <w:rPr>
          <w:rFonts w:ascii="Arial" w:hAnsi="Arial" w:cs="Arial"/>
          <w:i/>
        </w:rPr>
        <w:t>S</w:t>
      </w:r>
      <w:r w:rsidRPr="0078256C">
        <w:rPr>
          <w:rFonts w:ascii="Arial" w:hAnsi="Arial" w:cs="Arial"/>
          <w:i/>
        </w:rPr>
        <w:t xml:space="preserve">mlouvy. </w:t>
      </w:r>
    </w:p>
    <w:p w14:paraId="5DC35E5E" w14:textId="77777777" w:rsidR="00EF4B87" w:rsidRPr="0078256C" w:rsidRDefault="00EF4B87" w:rsidP="00EF4B87">
      <w:pPr>
        <w:pStyle w:val="Normlnweb"/>
        <w:ind w:left="708" w:hanging="708"/>
        <w:jc w:val="both"/>
        <w:rPr>
          <w:rFonts w:ascii="Arial" w:hAnsi="Arial" w:cs="Arial"/>
          <w:i/>
        </w:rPr>
      </w:pPr>
      <w:r>
        <w:rPr>
          <w:rFonts w:ascii="Arial" w:hAnsi="Arial" w:cs="Arial"/>
          <w:i/>
        </w:rPr>
        <w:t>9</w:t>
      </w:r>
      <w:r w:rsidRPr="0078256C">
        <w:rPr>
          <w:rFonts w:ascii="Arial" w:hAnsi="Arial" w:cs="Arial"/>
          <w:i/>
        </w:rPr>
        <w:t>.</w:t>
      </w:r>
      <w:r>
        <w:rPr>
          <w:rFonts w:ascii="Arial" w:hAnsi="Arial" w:cs="Arial"/>
          <w:i/>
        </w:rPr>
        <w:t>4</w:t>
      </w:r>
      <w:r w:rsidRPr="0078256C">
        <w:rPr>
          <w:rFonts w:ascii="Arial" w:hAnsi="Arial" w:cs="Arial"/>
          <w:i/>
        </w:rPr>
        <w:t xml:space="preserve"> </w:t>
      </w:r>
      <w:r>
        <w:rPr>
          <w:rFonts w:ascii="Arial" w:hAnsi="Arial" w:cs="Arial"/>
          <w:i/>
        </w:rPr>
        <w:tab/>
      </w:r>
      <w:r w:rsidRPr="0078256C">
        <w:rPr>
          <w:rFonts w:ascii="Arial" w:hAnsi="Arial" w:cs="Arial"/>
          <w:i/>
        </w:rPr>
        <w:t>Smluvní strany se dohodly, že případné sporné škody, rozpory ohledně kvality a úplnosti díla budou vyčísleny nebo rozhodnuty soudním znalcem, kterého odsouhlasí objednatel. Toto ujednání nebrání</w:t>
      </w:r>
      <w:r w:rsidR="00C871DB">
        <w:rPr>
          <w:rFonts w:ascii="Arial" w:hAnsi="Arial" w:cs="Arial"/>
          <w:i/>
        </w:rPr>
        <w:t xml:space="preserve"> tomu</w:t>
      </w:r>
      <w:r w:rsidRPr="0078256C">
        <w:rPr>
          <w:rFonts w:ascii="Arial" w:hAnsi="Arial" w:cs="Arial"/>
          <w:i/>
        </w:rPr>
        <w:t>,</w:t>
      </w:r>
      <w:r w:rsidR="00C871DB">
        <w:rPr>
          <w:rFonts w:ascii="Arial" w:hAnsi="Arial" w:cs="Arial"/>
          <w:i/>
        </w:rPr>
        <w:t xml:space="preserve"> aby</w:t>
      </w:r>
      <w:r w:rsidRPr="0078256C">
        <w:rPr>
          <w:rFonts w:ascii="Arial" w:hAnsi="Arial" w:cs="Arial"/>
          <w:i/>
        </w:rPr>
        <w:t xml:space="preserve"> v případě, že ani po </w:t>
      </w:r>
      <w:r w:rsidRPr="0078256C">
        <w:rPr>
          <w:rFonts w:ascii="Arial" w:hAnsi="Arial" w:cs="Arial"/>
          <w:i/>
        </w:rPr>
        <w:lastRenderedPageBreak/>
        <w:t xml:space="preserve">posouzení soudním znalcem smluvní strany nedojdou ke smíru, aby jedna ze stran uplatnila své právo u </w:t>
      </w:r>
      <w:r w:rsidR="00C871DB">
        <w:rPr>
          <w:rFonts w:ascii="Arial" w:hAnsi="Arial" w:cs="Arial"/>
          <w:i/>
        </w:rPr>
        <w:t xml:space="preserve"> věcně a místně </w:t>
      </w:r>
      <w:r w:rsidRPr="0078256C">
        <w:rPr>
          <w:rFonts w:ascii="Arial" w:hAnsi="Arial" w:cs="Arial"/>
          <w:i/>
        </w:rPr>
        <w:t xml:space="preserve">příslušného soudu. </w:t>
      </w:r>
    </w:p>
    <w:p w14:paraId="2B08207B" w14:textId="77777777" w:rsidR="00EF4B87" w:rsidRPr="0078256C" w:rsidRDefault="00EF4B87" w:rsidP="00EF4B87">
      <w:pPr>
        <w:pStyle w:val="Normlnweb"/>
        <w:ind w:left="708" w:hanging="708"/>
        <w:jc w:val="both"/>
        <w:rPr>
          <w:rFonts w:ascii="Arial" w:hAnsi="Arial" w:cs="Arial"/>
          <w:i/>
        </w:rPr>
      </w:pPr>
      <w:r>
        <w:rPr>
          <w:rFonts w:ascii="Arial" w:hAnsi="Arial" w:cs="Arial"/>
          <w:i/>
        </w:rPr>
        <w:t>9</w:t>
      </w:r>
      <w:r w:rsidRPr="0078256C">
        <w:rPr>
          <w:rFonts w:ascii="Arial" w:hAnsi="Arial" w:cs="Arial"/>
          <w:i/>
        </w:rPr>
        <w:t>.</w:t>
      </w:r>
      <w:r>
        <w:rPr>
          <w:rFonts w:ascii="Arial" w:hAnsi="Arial" w:cs="Arial"/>
          <w:i/>
        </w:rPr>
        <w:t>5</w:t>
      </w:r>
      <w:r w:rsidRPr="0078256C">
        <w:rPr>
          <w:rFonts w:ascii="Arial" w:hAnsi="Arial" w:cs="Arial"/>
          <w:i/>
        </w:rPr>
        <w:t xml:space="preserve"> </w:t>
      </w:r>
      <w:r>
        <w:rPr>
          <w:rFonts w:ascii="Arial" w:hAnsi="Arial" w:cs="Arial"/>
          <w:i/>
        </w:rPr>
        <w:tab/>
      </w:r>
      <w:r w:rsidRPr="0078256C">
        <w:rPr>
          <w:rFonts w:ascii="Arial" w:hAnsi="Arial" w:cs="Arial"/>
          <w:i/>
        </w:rPr>
        <w:t xml:space="preserve">Tam, kde nejsou právní vztahy smluvních stran výslovně upraveny, platí </w:t>
      </w:r>
      <w:r>
        <w:rPr>
          <w:rFonts w:ascii="Arial" w:hAnsi="Arial" w:cs="Arial"/>
          <w:i/>
        </w:rPr>
        <w:t xml:space="preserve">zejména </w:t>
      </w:r>
      <w:r w:rsidRPr="0078256C">
        <w:rPr>
          <w:rFonts w:ascii="Arial" w:hAnsi="Arial" w:cs="Arial"/>
          <w:i/>
        </w:rPr>
        <w:t>ustanovení z. č. 89/2012 Sb., občansk</w:t>
      </w:r>
      <w:r>
        <w:rPr>
          <w:rFonts w:ascii="Arial" w:hAnsi="Arial" w:cs="Arial"/>
          <w:i/>
        </w:rPr>
        <w:t>ého</w:t>
      </w:r>
      <w:r w:rsidRPr="0078256C">
        <w:rPr>
          <w:rFonts w:ascii="Arial" w:hAnsi="Arial" w:cs="Arial"/>
          <w:i/>
        </w:rPr>
        <w:t xml:space="preserve"> zákoník</w:t>
      </w:r>
      <w:r>
        <w:rPr>
          <w:rFonts w:ascii="Arial" w:hAnsi="Arial" w:cs="Arial"/>
          <w:i/>
        </w:rPr>
        <w:t>u</w:t>
      </w:r>
      <w:r w:rsidRPr="0078256C">
        <w:rPr>
          <w:rFonts w:ascii="Arial" w:hAnsi="Arial" w:cs="Arial"/>
          <w:i/>
        </w:rPr>
        <w:t xml:space="preserve">, ve znění pozdějších předpisů. </w:t>
      </w:r>
    </w:p>
    <w:p w14:paraId="71D2CA79" w14:textId="77777777" w:rsidR="00EF4B87" w:rsidRDefault="00EF4B87" w:rsidP="00EF4B87">
      <w:pPr>
        <w:pStyle w:val="Normlnweb"/>
        <w:ind w:left="708" w:hanging="708"/>
        <w:rPr>
          <w:rFonts w:ascii="Arial" w:hAnsi="Arial" w:cs="Arial"/>
          <w:i/>
        </w:rPr>
      </w:pPr>
      <w:r>
        <w:rPr>
          <w:rFonts w:ascii="Arial" w:hAnsi="Arial" w:cs="Arial"/>
          <w:i/>
        </w:rPr>
        <w:t>9</w:t>
      </w:r>
      <w:r w:rsidRPr="0078256C">
        <w:rPr>
          <w:rFonts w:ascii="Arial" w:hAnsi="Arial" w:cs="Arial"/>
          <w:i/>
        </w:rPr>
        <w:t xml:space="preserve">.6 </w:t>
      </w:r>
      <w:r>
        <w:rPr>
          <w:rFonts w:ascii="Arial" w:hAnsi="Arial" w:cs="Arial"/>
          <w:i/>
        </w:rPr>
        <w:tab/>
      </w:r>
      <w:r w:rsidR="00F075C9">
        <w:rPr>
          <w:rFonts w:ascii="Arial" w:hAnsi="Arial" w:cs="Arial"/>
          <w:i/>
        </w:rPr>
        <w:t>Smluvní strany S</w:t>
      </w:r>
      <w:r w:rsidRPr="0078256C">
        <w:rPr>
          <w:rFonts w:ascii="Arial" w:hAnsi="Arial" w:cs="Arial"/>
          <w:i/>
        </w:rPr>
        <w:t xml:space="preserve">mlouvu přečetly a s jejím obsahem souhlasí, na důkaz čehož připojují své vlastnoruční podpisy. </w:t>
      </w:r>
    </w:p>
    <w:p w14:paraId="3EAE8236" w14:textId="77777777" w:rsidR="00096B3D" w:rsidRDefault="00096B3D" w:rsidP="00096B3D">
      <w:pPr>
        <w:ind w:left="705" w:hanging="705"/>
        <w:rPr>
          <w:i/>
          <w:szCs w:val="23"/>
        </w:rPr>
      </w:pPr>
      <w:r>
        <w:rPr>
          <w:i/>
        </w:rPr>
        <w:t>9.7</w:t>
      </w:r>
      <w:r>
        <w:rPr>
          <w:i/>
        </w:rPr>
        <w:tab/>
      </w:r>
      <w:r>
        <w:rPr>
          <w:i/>
          <w:szCs w:val="23"/>
        </w:rPr>
        <w:t xml:space="preserve">Tato Smlouva </w:t>
      </w:r>
      <w:r w:rsidRPr="0093423D">
        <w:rPr>
          <w:i/>
          <w:szCs w:val="23"/>
        </w:rPr>
        <w:t>byla schválena Zastupitelstvem Obce Krásná na jeho .... zasedání konaném dne ... usnesením č. ....</w:t>
      </w:r>
      <w:bookmarkStart w:id="0" w:name="_GoBack"/>
      <w:bookmarkEnd w:id="0"/>
    </w:p>
    <w:p w14:paraId="47C62E01" w14:textId="77777777" w:rsidR="00096B3D" w:rsidRDefault="00096B3D" w:rsidP="00EF4B87">
      <w:pPr>
        <w:pStyle w:val="Normlnweb"/>
        <w:ind w:left="708" w:hanging="708"/>
        <w:rPr>
          <w:rFonts w:ascii="Arial" w:hAnsi="Arial" w:cs="Arial"/>
          <w:i/>
        </w:rPr>
      </w:pPr>
    </w:p>
    <w:p w14:paraId="18DFB4C8" w14:textId="77777777" w:rsidR="00A81F78" w:rsidRDefault="00A81F78" w:rsidP="00A81F78">
      <w:pPr>
        <w:pStyle w:val="Normlnweb"/>
        <w:ind w:left="705"/>
        <w:rPr>
          <w:rFonts w:ascii="Arial" w:hAnsi="Arial" w:cs="Arial"/>
          <w:i/>
        </w:rPr>
      </w:pPr>
      <w:r>
        <w:rPr>
          <w:rFonts w:ascii="Arial" w:hAnsi="Arial" w:cs="Arial"/>
          <w:i/>
        </w:rPr>
        <w:t>Příloha č. 1: Projektová dokumentace označení jakožto „ Křižovatka u požární zbrojnice (ve stupni PDPS)</w:t>
      </w:r>
    </w:p>
    <w:p w14:paraId="59271D05" w14:textId="77777777" w:rsidR="00EF4B87" w:rsidRPr="0078256C" w:rsidRDefault="00EF4B87" w:rsidP="00076A00">
      <w:pPr>
        <w:pStyle w:val="Normlnweb"/>
        <w:ind w:left="708" w:hanging="708"/>
        <w:jc w:val="center"/>
        <w:rPr>
          <w:rFonts w:ascii="Arial" w:hAnsi="Arial" w:cs="Arial"/>
          <w:i/>
        </w:rPr>
      </w:pPr>
    </w:p>
    <w:p w14:paraId="4C9123C7" w14:textId="77777777" w:rsidR="00EF4B87" w:rsidRPr="0078256C" w:rsidRDefault="00EF4B87" w:rsidP="00076A00">
      <w:pPr>
        <w:pStyle w:val="Bezmezer"/>
        <w:jc w:val="center"/>
        <w:rPr>
          <w:i/>
        </w:rPr>
      </w:pPr>
      <w:r w:rsidRPr="00F075C9">
        <w:rPr>
          <w:i/>
        </w:rPr>
        <w:t>V</w:t>
      </w:r>
      <w:r w:rsidR="00A81F78">
        <w:rPr>
          <w:i/>
        </w:rPr>
        <w:t> Krásné</w:t>
      </w:r>
      <w:r w:rsidRPr="00F075C9">
        <w:rPr>
          <w:i/>
        </w:rPr>
        <w:t xml:space="preserve"> dne </w:t>
      </w:r>
      <w:r w:rsidR="00F075C9">
        <w:rPr>
          <w:i/>
        </w:rPr>
        <w:t>………………………</w:t>
      </w:r>
    </w:p>
    <w:p w14:paraId="771676C3" w14:textId="77777777" w:rsidR="00EF4B87" w:rsidRDefault="00EF4B87" w:rsidP="00EF4B87">
      <w:pPr>
        <w:pStyle w:val="Bezmezer"/>
        <w:rPr>
          <w:rFonts w:eastAsia="Times New Roman"/>
          <w:b/>
          <w:i/>
        </w:rPr>
      </w:pPr>
    </w:p>
    <w:p w14:paraId="33D6FF24" w14:textId="77777777" w:rsidR="00EF4B87" w:rsidRDefault="00EF4B87" w:rsidP="00EF4B87">
      <w:pPr>
        <w:pStyle w:val="Bezmezer"/>
        <w:rPr>
          <w:rFonts w:eastAsia="Times New Roman"/>
          <w:b/>
          <w:i/>
        </w:rPr>
      </w:pPr>
    </w:p>
    <w:p w14:paraId="5A06DBEC" w14:textId="77777777" w:rsidR="00EF4B87" w:rsidRDefault="00EF4B87" w:rsidP="00EF4B87">
      <w:pPr>
        <w:pStyle w:val="Bezmezer"/>
        <w:rPr>
          <w:rFonts w:eastAsia="Times New Roman"/>
          <w:b/>
          <w:i/>
        </w:rPr>
      </w:pPr>
    </w:p>
    <w:p w14:paraId="542FD063" w14:textId="77777777" w:rsidR="00EF4B87" w:rsidRDefault="00EF4B87" w:rsidP="00EF4B87">
      <w:pPr>
        <w:pStyle w:val="Bezmezer"/>
        <w:rPr>
          <w:rFonts w:eastAsia="Times New Roman"/>
          <w:b/>
          <w:i/>
        </w:rPr>
      </w:pPr>
    </w:p>
    <w:p w14:paraId="495A5622" w14:textId="77777777" w:rsidR="00EF4B87" w:rsidRDefault="00EF4B87" w:rsidP="00EF4B87">
      <w:pPr>
        <w:pStyle w:val="Bezmezer"/>
        <w:rPr>
          <w:rFonts w:eastAsia="Times New Roman"/>
          <w:b/>
          <w:i/>
        </w:rPr>
      </w:pPr>
    </w:p>
    <w:p w14:paraId="29A72CF8" w14:textId="77777777" w:rsidR="00076A00" w:rsidRDefault="00076A00" w:rsidP="00EF4B87">
      <w:pPr>
        <w:pStyle w:val="Bezmezer"/>
        <w:rPr>
          <w:rFonts w:eastAsia="Times New Roman"/>
          <w:b/>
          <w:i/>
        </w:rPr>
      </w:pPr>
    </w:p>
    <w:p w14:paraId="0D74FF09" w14:textId="77777777" w:rsidR="00EF4B87" w:rsidRPr="0078256C" w:rsidRDefault="00EF4B87" w:rsidP="00EF4B87">
      <w:pPr>
        <w:pStyle w:val="Bezmezer"/>
        <w:rPr>
          <w:rFonts w:eastAsia="Times New Roman"/>
          <w:i/>
        </w:rPr>
      </w:pPr>
      <w:r>
        <w:rPr>
          <w:rFonts w:eastAsia="Times New Roman"/>
          <w:i/>
        </w:rPr>
        <w:t>……………………………</w:t>
      </w:r>
      <w:r w:rsidR="00076A00">
        <w:rPr>
          <w:rFonts w:eastAsia="Times New Roman"/>
          <w:i/>
        </w:rPr>
        <w:t>……..</w:t>
      </w:r>
      <w:r>
        <w:rPr>
          <w:rFonts w:eastAsia="Times New Roman"/>
          <w:i/>
        </w:rPr>
        <w:t xml:space="preserve"> </w:t>
      </w:r>
      <w:r>
        <w:rPr>
          <w:rFonts w:eastAsia="Times New Roman"/>
          <w:i/>
        </w:rPr>
        <w:tab/>
      </w:r>
      <w:r>
        <w:rPr>
          <w:rFonts w:eastAsia="Times New Roman"/>
          <w:i/>
        </w:rPr>
        <w:tab/>
      </w:r>
      <w:r>
        <w:rPr>
          <w:rFonts w:eastAsia="Times New Roman"/>
          <w:i/>
        </w:rPr>
        <w:tab/>
      </w:r>
      <w:r>
        <w:rPr>
          <w:rFonts w:eastAsia="Times New Roman"/>
          <w:i/>
        </w:rPr>
        <w:tab/>
      </w:r>
      <w:r w:rsidR="00076A00">
        <w:rPr>
          <w:rFonts w:eastAsia="Times New Roman"/>
          <w:i/>
        </w:rPr>
        <w:t xml:space="preserve">………………………………….. </w:t>
      </w:r>
    </w:p>
    <w:p w14:paraId="5C68C70C" w14:textId="77777777" w:rsidR="00076A00" w:rsidRDefault="00076A00" w:rsidP="00EF4B87">
      <w:pPr>
        <w:pStyle w:val="Bezmezer"/>
        <w:ind w:firstLine="708"/>
        <w:rPr>
          <w:rFonts w:eastAsia="Times New Roman"/>
          <w:i/>
        </w:rPr>
      </w:pPr>
      <w:r>
        <w:rPr>
          <w:rFonts w:eastAsia="Times New Roman"/>
          <w:i/>
        </w:rPr>
        <w:t>Za Obec Krásnou</w:t>
      </w:r>
      <w:r>
        <w:rPr>
          <w:rFonts w:eastAsia="Times New Roman"/>
          <w:i/>
        </w:rPr>
        <w:tab/>
      </w:r>
      <w:r>
        <w:rPr>
          <w:rFonts w:eastAsia="Times New Roman"/>
          <w:i/>
        </w:rPr>
        <w:tab/>
      </w:r>
      <w:r>
        <w:rPr>
          <w:rFonts w:eastAsia="Times New Roman"/>
          <w:i/>
        </w:rPr>
        <w:tab/>
      </w:r>
      <w:r>
        <w:rPr>
          <w:rFonts w:eastAsia="Times New Roman"/>
          <w:i/>
        </w:rPr>
        <w:tab/>
      </w:r>
      <w:r>
        <w:rPr>
          <w:rFonts w:eastAsia="Times New Roman"/>
          <w:i/>
        </w:rPr>
        <w:tab/>
      </w:r>
      <w:r>
        <w:rPr>
          <w:rFonts w:eastAsia="Times New Roman"/>
          <w:i/>
        </w:rPr>
        <w:tab/>
        <w:t xml:space="preserve">     Zhotovitel</w:t>
      </w:r>
    </w:p>
    <w:p w14:paraId="3AA8FBD7" w14:textId="77777777" w:rsidR="00EF4B87" w:rsidRPr="0078256C" w:rsidRDefault="00076A00" w:rsidP="00076A00">
      <w:pPr>
        <w:pStyle w:val="Bezmezer"/>
        <w:rPr>
          <w:rFonts w:eastAsia="Times New Roman"/>
          <w:i/>
        </w:rPr>
      </w:pPr>
      <w:r>
        <w:rPr>
          <w:rFonts w:eastAsia="Times New Roman"/>
          <w:i/>
        </w:rPr>
        <w:t>Mgr. Antonín Tulach, starosta</w:t>
      </w:r>
      <w:r w:rsidR="00EF4B87">
        <w:rPr>
          <w:rFonts w:eastAsia="Times New Roman"/>
          <w:i/>
        </w:rPr>
        <w:tab/>
      </w:r>
      <w:r w:rsidR="00EF4B87">
        <w:rPr>
          <w:rFonts w:eastAsia="Times New Roman"/>
          <w:i/>
        </w:rPr>
        <w:tab/>
      </w:r>
      <w:r w:rsidR="00EF4B87">
        <w:rPr>
          <w:rFonts w:eastAsia="Times New Roman"/>
          <w:i/>
        </w:rPr>
        <w:tab/>
      </w:r>
      <w:r w:rsidR="00EF4B87">
        <w:rPr>
          <w:rFonts w:eastAsia="Times New Roman"/>
          <w:i/>
        </w:rPr>
        <w:tab/>
      </w:r>
      <w:r w:rsidR="00EF4B87">
        <w:rPr>
          <w:rFonts w:eastAsia="Times New Roman"/>
          <w:i/>
        </w:rPr>
        <w:tab/>
      </w:r>
      <w:r w:rsidR="00EF4B87">
        <w:rPr>
          <w:rFonts w:eastAsia="Times New Roman"/>
          <w:i/>
        </w:rPr>
        <w:tab/>
      </w:r>
      <w:r w:rsidR="00EF4B87">
        <w:rPr>
          <w:rFonts w:eastAsia="Times New Roman"/>
          <w:i/>
        </w:rPr>
        <w:tab/>
      </w:r>
    </w:p>
    <w:p w14:paraId="7FD230D5" w14:textId="77777777" w:rsidR="00EF4B87" w:rsidRDefault="00EF4B87" w:rsidP="00EF4B87">
      <w:pPr>
        <w:pStyle w:val="Normlnweb"/>
        <w:ind w:left="708" w:hanging="708"/>
      </w:pPr>
    </w:p>
    <w:p w14:paraId="3DA85164" w14:textId="77777777" w:rsidR="00EF4B87" w:rsidRDefault="00EF4B87" w:rsidP="00EF4B87">
      <w:pPr>
        <w:pStyle w:val="Normlnweb"/>
        <w:ind w:left="708" w:hanging="708"/>
      </w:pPr>
    </w:p>
    <w:p w14:paraId="7D474676" w14:textId="77777777" w:rsidR="00EF4B87" w:rsidRDefault="00EF4B87" w:rsidP="00EF4B87">
      <w:pPr>
        <w:pStyle w:val="Normlnweb"/>
        <w:ind w:left="708" w:hanging="708"/>
      </w:pPr>
    </w:p>
    <w:p w14:paraId="3267149B" w14:textId="77777777" w:rsidR="00EF4B87" w:rsidRDefault="00EF4B87" w:rsidP="00EF4B87"/>
    <w:p w14:paraId="378E3BFA" w14:textId="77777777" w:rsidR="00C179D5" w:rsidRDefault="00C179D5"/>
    <w:sectPr w:rsidR="00C17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729"/>
    <w:multiLevelType w:val="hybridMultilevel"/>
    <w:tmpl w:val="2CD2F386"/>
    <w:lvl w:ilvl="0" w:tplc="CA1E664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69943CA"/>
    <w:multiLevelType w:val="multilevel"/>
    <w:tmpl w:val="D81067DA"/>
    <w:lvl w:ilvl="0">
      <w:start w:val="1"/>
      <w:numFmt w:val="decimal"/>
      <w:lvlText w:val="%1"/>
      <w:lvlJc w:val="left"/>
      <w:pPr>
        <w:ind w:left="708" w:hanging="708"/>
      </w:pPr>
      <w:rPr>
        <w:rFonts w:hint="default"/>
        <w:b w:val="0"/>
      </w:rPr>
    </w:lvl>
    <w:lvl w:ilvl="1">
      <w:start w:val="1"/>
      <w:numFmt w:val="decimal"/>
      <w:lvlText w:val="%1.%2"/>
      <w:lvlJc w:val="left"/>
      <w:pPr>
        <w:ind w:left="708" w:hanging="70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BD817E9"/>
    <w:multiLevelType w:val="multilevel"/>
    <w:tmpl w:val="FAF29F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972AD9"/>
    <w:multiLevelType w:val="multilevel"/>
    <w:tmpl w:val="FDB475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8F08CC"/>
    <w:multiLevelType w:val="hybridMultilevel"/>
    <w:tmpl w:val="3252012C"/>
    <w:lvl w:ilvl="0" w:tplc="04050001">
      <w:start w:val="1"/>
      <w:numFmt w:val="bullet"/>
      <w:lvlText w:val=""/>
      <w:lvlJc w:val="left"/>
      <w:pPr>
        <w:ind w:left="1427" w:hanging="360"/>
      </w:pPr>
      <w:rPr>
        <w:rFonts w:ascii="Symbol" w:hAnsi="Symbol" w:hint="default"/>
      </w:rPr>
    </w:lvl>
    <w:lvl w:ilvl="1" w:tplc="04050003" w:tentative="1">
      <w:start w:val="1"/>
      <w:numFmt w:val="bullet"/>
      <w:lvlText w:val="o"/>
      <w:lvlJc w:val="left"/>
      <w:pPr>
        <w:ind w:left="2147" w:hanging="360"/>
      </w:pPr>
      <w:rPr>
        <w:rFonts w:ascii="Courier New" w:hAnsi="Courier New" w:cs="Courier New" w:hint="default"/>
      </w:rPr>
    </w:lvl>
    <w:lvl w:ilvl="2" w:tplc="04050005" w:tentative="1">
      <w:start w:val="1"/>
      <w:numFmt w:val="bullet"/>
      <w:lvlText w:val=""/>
      <w:lvlJc w:val="left"/>
      <w:pPr>
        <w:ind w:left="2867" w:hanging="360"/>
      </w:pPr>
      <w:rPr>
        <w:rFonts w:ascii="Wingdings" w:hAnsi="Wingdings" w:hint="default"/>
      </w:rPr>
    </w:lvl>
    <w:lvl w:ilvl="3" w:tplc="04050001" w:tentative="1">
      <w:start w:val="1"/>
      <w:numFmt w:val="bullet"/>
      <w:lvlText w:val=""/>
      <w:lvlJc w:val="left"/>
      <w:pPr>
        <w:ind w:left="3587" w:hanging="360"/>
      </w:pPr>
      <w:rPr>
        <w:rFonts w:ascii="Symbol" w:hAnsi="Symbol" w:hint="default"/>
      </w:rPr>
    </w:lvl>
    <w:lvl w:ilvl="4" w:tplc="04050003" w:tentative="1">
      <w:start w:val="1"/>
      <w:numFmt w:val="bullet"/>
      <w:lvlText w:val="o"/>
      <w:lvlJc w:val="left"/>
      <w:pPr>
        <w:ind w:left="4307" w:hanging="360"/>
      </w:pPr>
      <w:rPr>
        <w:rFonts w:ascii="Courier New" w:hAnsi="Courier New" w:cs="Courier New" w:hint="default"/>
      </w:rPr>
    </w:lvl>
    <w:lvl w:ilvl="5" w:tplc="04050005" w:tentative="1">
      <w:start w:val="1"/>
      <w:numFmt w:val="bullet"/>
      <w:lvlText w:val=""/>
      <w:lvlJc w:val="left"/>
      <w:pPr>
        <w:ind w:left="5027" w:hanging="360"/>
      </w:pPr>
      <w:rPr>
        <w:rFonts w:ascii="Wingdings" w:hAnsi="Wingdings" w:hint="default"/>
      </w:rPr>
    </w:lvl>
    <w:lvl w:ilvl="6" w:tplc="04050001" w:tentative="1">
      <w:start w:val="1"/>
      <w:numFmt w:val="bullet"/>
      <w:lvlText w:val=""/>
      <w:lvlJc w:val="left"/>
      <w:pPr>
        <w:ind w:left="5747" w:hanging="360"/>
      </w:pPr>
      <w:rPr>
        <w:rFonts w:ascii="Symbol" w:hAnsi="Symbol" w:hint="default"/>
      </w:rPr>
    </w:lvl>
    <w:lvl w:ilvl="7" w:tplc="04050003" w:tentative="1">
      <w:start w:val="1"/>
      <w:numFmt w:val="bullet"/>
      <w:lvlText w:val="o"/>
      <w:lvlJc w:val="left"/>
      <w:pPr>
        <w:ind w:left="6467" w:hanging="360"/>
      </w:pPr>
      <w:rPr>
        <w:rFonts w:ascii="Courier New" w:hAnsi="Courier New" w:cs="Courier New" w:hint="default"/>
      </w:rPr>
    </w:lvl>
    <w:lvl w:ilvl="8" w:tplc="04050005" w:tentative="1">
      <w:start w:val="1"/>
      <w:numFmt w:val="bullet"/>
      <w:lvlText w:val=""/>
      <w:lvlJc w:val="left"/>
      <w:pPr>
        <w:ind w:left="7187" w:hanging="360"/>
      </w:pPr>
      <w:rPr>
        <w:rFonts w:ascii="Wingdings" w:hAnsi="Wingdings" w:hint="default"/>
      </w:rPr>
    </w:lvl>
  </w:abstractNum>
  <w:abstractNum w:abstractNumId="5" w15:restartNumberingAfterBreak="0">
    <w:nsid w:val="4E5308B8"/>
    <w:multiLevelType w:val="hybridMultilevel"/>
    <w:tmpl w:val="6A0A9432"/>
    <w:lvl w:ilvl="0" w:tplc="C42E9158">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2CD5A6A"/>
    <w:multiLevelType w:val="hybridMultilevel"/>
    <w:tmpl w:val="474E0CC0"/>
    <w:lvl w:ilvl="0" w:tplc="8FAC5ECC">
      <w:start w:val="1"/>
      <w:numFmt w:val="bullet"/>
      <w:lvlText w:val="-"/>
      <w:lvlJc w:val="left"/>
      <w:pPr>
        <w:ind w:left="1068" w:hanging="360"/>
      </w:pPr>
      <w:rPr>
        <w:rFonts w:ascii="Arial" w:eastAsiaTheme="minorEastAsia"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4E76098"/>
    <w:multiLevelType w:val="hybridMultilevel"/>
    <w:tmpl w:val="A3B867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830495E"/>
    <w:multiLevelType w:val="hybridMultilevel"/>
    <w:tmpl w:val="CB503088"/>
    <w:lvl w:ilvl="0" w:tplc="CCE2927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6B492170"/>
    <w:multiLevelType w:val="multilevel"/>
    <w:tmpl w:val="FF46AE3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790047"/>
    <w:multiLevelType w:val="hybridMultilevel"/>
    <w:tmpl w:val="2AF672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89A0037"/>
    <w:multiLevelType w:val="multilevel"/>
    <w:tmpl w:val="CC5210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1"/>
  </w:num>
  <w:num w:numId="4">
    <w:abstractNumId w:val="4"/>
  </w:num>
  <w:num w:numId="5">
    <w:abstractNumId w:val="10"/>
  </w:num>
  <w:num w:numId="6">
    <w:abstractNumId w:val="11"/>
  </w:num>
  <w:num w:numId="7">
    <w:abstractNumId w:val="3"/>
  </w:num>
  <w:num w:numId="8">
    <w:abstractNumId w:val="2"/>
  </w:num>
  <w:num w:numId="9">
    <w:abstractNumId w:val="8"/>
  </w:num>
  <w:num w:numId="10">
    <w:abstractNumId w:val="9"/>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B87"/>
    <w:rsid w:val="00053759"/>
    <w:rsid w:val="0006152A"/>
    <w:rsid w:val="00076A00"/>
    <w:rsid w:val="00096B3D"/>
    <w:rsid w:val="00204D76"/>
    <w:rsid w:val="0022332D"/>
    <w:rsid w:val="0024456E"/>
    <w:rsid w:val="002E07B7"/>
    <w:rsid w:val="0035019D"/>
    <w:rsid w:val="00386E69"/>
    <w:rsid w:val="003E19E2"/>
    <w:rsid w:val="00673A69"/>
    <w:rsid w:val="00803D3F"/>
    <w:rsid w:val="00887847"/>
    <w:rsid w:val="00890A43"/>
    <w:rsid w:val="0093423D"/>
    <w:rsid w:val="00961F6F"/>
    <w:rsid w:val="009A4955"/>
    <w:rsid w:val="009D119C"/>
    <w:rsid w:val="00A046F5"/>
    <w:rsid w:val="00A545F9"/>
    <w:rsid w:val="00A64D65"/>
    <w:rsid w:val="00A80DCE"/>
    <w:rsid w:val="00A81F78"/>
    <w:rsid w:val="00A97D30"/>
    <w:rsid w:val="00AA78A3"/>
    <w:rsid w:val="00C179D5"/>
    <w:rsid w:val="00C871DB"/>
    <w:rsid w:val="00CA232D"/>
    <w:rsid w:val="00D715A0"/>
    <w:rsid w:val="00D870EB"/>
    <w:rsid w:val="00D93ED8"/>
    <w:rsid w:val="00E40635"/>
    <w:rsid w:val="00E52CB1"/>
    <w:rsid w:val="00EF4B87"/>
    <w:rsid w:val="00F075C9"/>
    <w:rsid w:val="00FA4E9F"/>
    <w:rsid w:val="00FD49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49D3"/>
  <w15:chartTrackingRefBased/>
  <w15:docId w15:val="{58AC8110-2319-400D-91C3-ECCFD756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cs-CZ"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4B87"/>
    <w:pPr>
      <w:spacing w:line="240" w:lineRule="auto"/>
    </w:pPr>
    <w:rPr>
      <w:rFonts w:ascii="Arial" w:eastAsiaTheme="minorEastAsia"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F4B87"/>
    <w:pPr>
      <w:ind w:left="720"/>
      <w:contextualSpacing/>
    </w:pPr>
  </w:style>
  <w:style w:type="paragraph" w:styleId="Normlnweb">
    <w:name w:val="Normal (Web)"/>
    <w:basedOn w:val="Normln"/>
    <w:uiPriority w:val="99"/>
    <w:semiHidden/>
    <w:unhideWhenUsed/>
    <w:rsid w:val="00EF4B87"/>
    <w:pPr>
      <w:spacing w:before="100" w:beforeAutospacing="1" w:after="100" w:afterAutospacing="1"/>
      <w:jc w:val="left"/>
    </w:pPr>
    <w:rPr>
      <w:rFonts w:ascii="Times New Roman" w:eastAsia="Times New Roman" w:hAnsi="Times New Roman" w:cs="Times New Roman"/>
      <w:szCs w:val="24"/>
    </w:rPr>
  </w:style>
  <w:style w:type="paragraph" w:styleId="Bezmezer">
    <w:name w:val="No Spacing"/>
    <w:uiPriority w:val="1"/>
    <w:qFormat/>
    <w:rsid w:val="00EF4B87"/>
    <w:pPr>
      <w:spacing w:line="240" w:lineRule="auto"/>
    </w:pPr>
    <w:rPr>
      <w:rFonts w:ascii="Arial" w:eastAsiaTheme="minorEastAsia" w:hAnsi="Arial" w:cs="Arial"/>
      <w:lang w:eastAsia="cs-CZ"/>
    </w:rPr>
  </w:style>
  <w:style w:type="paragraph" w:styleId="Textbubliny">
    <w:name w:val="Balloon Text"/>
    <w:basedOn w:val="Normln"/>
    <w:link w:val="TextbublinyChar"/>
    <w:uiPriority w:val="99"/>
    <w:semiHidden/>
    <w:unhideWhenUsed/>
    <w:rsid w:val="00FD492A"/>
    <w:rPr>
      <w:sz w:val="18"/>
      <w:szCs w:val="18"/>
    </w:rPr>
  </w:style>
  <w:style w:type="character" w:customStyle="1" w:styleId="TextbublinyChar">
    <w:name w:val="Text bubliny Char"/>
    <w:basedOn w:val="Standardnpsmoodstavce"/>
    <w:link w:val="Textbubliny"/>
    <w:uiPriority w:val="99"/>
    <w:semiHidden/>
    <w:rsid w:val="00FD492A"/>
    <w:rPr>
      <w:rFonts w:ascii="Arial" w:eastAsiaTheme="minorEastAsia" w:hAnsi="Arial" w:cs="Arial"/>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2667</Words>
  <Characters>15736</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Špetla</dc:creator>
  <cp:keywords/>
  <dc:description/>
  <cp:lastModifiedBy>Tulach</cp:lastModifiedBy>
  <cp:revision>2</cp:revision>
  <cp:lastPrinted>2020-02-15T21:19:00Z</cp:lastPrinted>
  <dcterms:created xsi:type="dcterms:W3CDTF">2020-02-17T11:37:00Z</dcterms:created>
  <dcterms:modified xsi:type="dcterms:W3CDTF">2020-02-17T11:37:00Z</dcterms:modified>
</cp:coreProperties>
</file>